
<file path=[Content_Types].xml><?xml version="1.0" encoding="utf-8"?>
<Types xmlns="http://schemas.openxmlformats.org/package/2006/content-types"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6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drawings/drawing1.xml" ContentType="application/vnd.openxmlformats-officedocument.drawingml.chartshap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81A5F9" w14:textId="5A84E298" w:rsidR="0040785E" w:rsidRPr="00FF47FD" w:rsidRDefault="0040785E" w:rsidP="0040785E">
      <w:pPr>
        <w:spacing w:after="0" w:line="360" w:lineRule="auto"/>
        <w:jc w:val="center"/>
        <w:rPr>
          <w:rFonts w:ascii="Arial" w:hAnsi="Arial" w:cs="Arial"/>
          <w:b/>
          <w:sz w:val="28"/>
          <w:szCs w:val="28"/>
        </w:rPr>
      </w:pPr>
      <w:r w:rsidRPr="00FF47FD">
        <w:rPr>
          <w:rFonts w:ascii="Arial" w:hAnsi="Arial" w:cs="Arial"/>
          <w:b/>
          <w:sz w:val="28"/>
          <w:szCs w:val="28"/>
        </w:rPr>
        <w:t>SPIDER CHART PKP 202</w:t>
      </w:r>
      <w:r w:rsidR="00DD4B82" w:rsidRPr="00FF47FD">
        <w:rPr>
          <w:rFonts w:ascii="Arial" w:hAnsi="Arial" w:cs="Arial"/>
          <w:b/>
          <w:sz w:val="28"/>
          <w:szCs w:val="28"/>
        </w:rPr>
        <w:t>4</w:t>
      </w:r>
    </w:p>
    <w:p w14:paraId="1DC8F755" w14:textId="77777777" w:rsidR="0040785E" w:rsidRPr="00FF47FD" w:rsidRDefault="0040785E" w:rsidP="0040785E">
      <w:pPr>
        <w:spacing w:after="0" w:line="360" w:lineRule="auto"/>
        <w:jc w:val="center"/>
        <w:rPr>
          <w:rFonts w:ascii="Arial" w:hAnsi="Arial" w:cs="Arial"/>
          <w:b/>
          <w:sz w:val="28"/>
          <w:szCs w:val="28"/>
        </w:rPr>
      </w:pPr>
      <w:r w:rsidRPr="00FF47FD">
        <w:rPr>
          <w:rFonts w:ascii="Arial" w:hAnsi="Arial" w:cs="Arial"/>
          <w:b/>
          <w:sz w:val="28"/>
          <w:szCs w:val="28"/>
        </w:rPr>
        <w:t>UPTD PUSKESMAS LOK BAHU</w:t>
      </w:r>
    </w:p>
    <w:p w14:paraId="101B7B8A" w14:textId="77777777" w:rsidR="00854EE5" w:rsidRDefault="00854EE5" w:rsidP="0040785E">
      <w:pPr>
        <w:spacing w:after="0" w:line="360" w:lineRule="auto"/>
        <w:jc w:val="center"/>
        <w:rPr>
          <w:rFonts w:ascii="Arial" w:hAnsi="Arial" w:cs="Arial"/>
          <w:b/>
        </w:rPr>
      </w:pPr>
    </w:p>
    <w:p w14:paraId="201B3630" w14:textId="77777777" w:rsidR="00854EE5" w:rsidRPr="00854EE5" w:rsidRDefault="00854EE5" w:rsidP="0040785E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</w:p>
    <w:p w14:paraId="009BE1B6" w14:textId="643FA4E8" w:rsidR="00854EE5" w:rsidRPr="00854EE5" w:rsidRDefault="00854EE5" w:rsidP="00854EE5">
      <w:pPr>
        <w:pStyle w:val="ListParagraph"/>
        <w:numPr>
          <w:ilvl w:val="0"/>
          <w:numId w:val="1"/>
        </w:num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854EE5">
        <w:rPr>
          <w:rFonts w:ascii="Arial" w:hAnsi="Arial" w:cs="Arial"/>
          <w:b/>
          <w:sz w:val="24"/>
          <w:szCs w:val="24"/>
        </w:rPr>
        <w:t>KINERJA ADMINISTRASI DAN MANAJEMEN</w:t>
      </w:r>
    </w:p>
    <w:p w14:paraId="41C5425C" w14:textId="39AE26BC" w:rsidR="0040785E" w:rsidRDefault="00DD4B82" w:rsidP="0040785E">
      <w:pPr>
        <w:jc w:val="center"/>
      </w:pPr>
      <w:r>
        <w:rPr>
          <w:noProof/>
        </w:rPr>
        <w:drawing>
          <wp:inline distT="0" distB="0" distL="0" distR="0" wp14:anchorId="6910D8B4" wp14:editId="7A74C1DE">
            <wp:extent cx="5475768" cy="2625725"/>
            <wp:effectExtent l="0" t="0" r="10795" b="3175"/>
            <wp:docPr id="1142363504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5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"/>
              </a:graphicData>
            </a:graphic>
          </wp:inline>
        </w:drawing>
      </w:r>
    </w:p>
    <w:tbl>
      <w:tblPr>
        <w:tblpPr w:leftFromText="180" w:rightFromText="180" w:vertAnchor="text" w:horzAnchor="margin" w:tblpXSpec="center" w:tblpY="310"/>
        <w:tblW w:w="8680" w:type="dxa"/>
        <w:tblLook w:val="04A0" w:firstRow="1" w:lastRow="0" w:firstColumn="1" w:lastColumn="0" w:noHBand="0" w:noVBand="1"/>
      </w:tblPr>
      <w:tblGrid>
        <w:gridCol w:w="1020"/>
        <w:gridCol w:w="4340"/>
        <w:gridCol w:w="1620"/>
        <w:gridCol w:w="1700"/>
      </w:tblGrid>
      <w:tr w:rsidR="008C4FD6" w:rsidRPr="008C4FD6" w14:paraId="70E56E63" w14:textId="77777777" w:rsidTr="00FF47FD">
        <w:trPr>
          <w:trHeight w:val="290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4ECB46" w14:textId="77777777" w:rsidR="008C4FD6" w:rsidRPr="008C4FD6" w:rsidRDefault="008C4FD6" w:rsidP="008C4FD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en-ID" w:eastAsia="en-ID"/>
              </w:rPr>
            </w:pPr>
            <w:r w:rsidRPr="008C4FD6">
              <w:rPr>
                <w:rFonts w:ascii="Arial" w:eastAsia="Times New Roman" w:hAnsi="Arial" w:cs="Arial"/>
                <w:b/>
                <w:bCs/>
                <w:color w:val="000000"/>
                <w:lang w:val="en-ID" w:eastAsia="en-ID"/>
              </w:rPr>
              <w:t>No</w:t>
            </w:r>
          </w:p>
        </w:tc>
        <w:tc>
          <w:tcPr>
            <w:tcW w:w="4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D9403B" w14:textId="77777777" w:rsidR="008C4FD6" w:rsidRPr="008C4FD6" w:rsidRDefault="008C4FD6" w:rsidP="008C4FD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val="en-ID" w:eastAsia="en-ID"/>
              </w:rPr>
            </w:pPr>
            <w:r w:rsidRPr="008C4FD6">
              <w:rPr>
                <w:rFonts w:ascii="Arial" w:eastAsia="Times New Roman" w:hAnsi="Arial" w:cs="Arial"/>
                <w:b/>
                <w:bCs/>
                <w:color w:val="000000"/>
                <w:lang w:val="en-ID" w:eastAsia="en-ID"/>
              </w:rPr>
              <w:t>KINERJA MUTU MANAJEMEN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81DE64" w14:textId="77777777" w:rsidR="008C4FD6" w:rsidRPr="008C4FD6" w:rsidRDefault="008C4FD6" w:rsidP="008C4FD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en-ID" w:eastAsia="en-ID"/>
              </w:rPr>
            </w:pPr>
            <w:r w:rsidRPr="008C4FD6">
              <w:rPr>
                <w:rFonts w:ascii="Arial" w:eastAsia="Times New Roman" w:hAnsi="Arial" w:cs="Arial"/>
                <w:b/>
                <w:bCs/>
                <w:color w:val="000000"/>
                <w:lang w:val="en-ID" w:eastAsia="en-ID"/>
              </w:rPr>
              <w:t>Target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3D7CB1" w14:textId="77777777" w:rsidR="008C4FD6" w:rsidRPr="008C4FD6" w:rsidRDefault="008C4FD6" w:rsidP="008C4FD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en-ID" w:eastAsia="en-ID"/>
              </w:rPr>
            </w:pPr>
            <w:proofErr w:type="spellStart"/>
            <w:r w:rsidRPr="008C4FD6">
              <w:rPr>
                <w:rFonts w:ascii="Arial" w:eastAsia="Times New Roman" w:hAnsi="Arial" w:cs="Arial"/>
                <w:b/>
                <w:bCs/>
                <w:color w:val="000000"/>
                <w:lang w:val="en-ID" w:eastAsia="en-ID"/>
              </w:rPr>
              <w:t>capaian</w:t>
            </w:r>
            <w:proofErr w:type="spellEnd"/>
          </w:p>
        </w:tc>
      </w:tr>
      <w:tr w:rsidR="008C4FD6" w:rsidRPr="008C4FD6" w14:paraId="7D9F5999" w14:textId="77777777" w:rsidTr="00FF47FD">
        <w:trPr>
          <w:trHeight w:val="290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C8AEDF" w14:textId="77777777" w:rsidR="008C4FD6" w:rsidRPr="008C4FD6" w:rsidRDefault="008C4FD6" w:rsidP="008C4FD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en-ID" w:eastAsia="en-ID"/>
              </w:rPr>
            </w:pPr>
            <w:r w:rsidRPr="008C4FD6">
              <w:rPr>
                <w:rFonts w:ascii="Arial" w:eastAsia="Times New Roman" w:hAnsi="Arial" w:cs="Arial"/>
                <w:b/>
                <w:bCs/>
                <w:color w:val="000000"/>
                <w:lang w:val="en-ID" w:eastAsia="en-ID"/>
              </w:rPr>
              <w:t>1</w:t>
            </w:r>
          </w:p>
        </w:tc>
        <w:tc>
          <w:tcPr>
            <w:tcW w:w="4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E971DC" w14:textId="77777777" w:rsidR="008C4FD6" w:rsidRPr="008C4FD6" w:rsidRDefault="008C4FD6" w:rsidP="008C4FD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val="en-ID" w:eastAsia="en-ID"/>
              </w:rPr>
            </w:pPr>
            <w:proofErr w:type="spellStart"/>
            <w:r w:rsidRPr="008C4FD6">
              <w:rPr>
                <w:rFonts w:ascii="Arial" w:eastAsia="Times New Roman" w:hAnsi="Arial" w:cs="Arial"/>
                <w:b/>
                <w:bCs/>
                <w:color w:val="000000"/>
                <w:lang w:val="en-ID" w:eastAsia="en-ID"/>
              </w:rPr>
              <w:t>Manajemen</w:t>
            </w:r>
            <w:proofErr w:type="spellEnd"/>
            <w:r w:rsidRPr="008C4FD6">
              <w:rPr>
                <w:rFonts w:ascii="Arial" w:eastAsia="Times New Roman" w:hAnsi="Arial" w:cs="Arial"/>
                <w:b/>
                <w:bCs/>
                <w:color w:val="000000"/>
                <w:lang w:val="en-ID" w:eastAsia="en-ID"/>
              </w:rPr>
              <w:t xml:space="preserve"> </w:t>
            </w:r>
            <w:proofErr w:type="spellStart"/>
            <w:r w:rsidRPr="008C4FD6">
              <w:rPr>
                <w:rFonts w:ascii="Arial" w:eastAsia="Times New Roman" w:hAnsi="Arial" w:cs="Arial"/>
                <w:b/>
                <w:bCs/>
                <w:color w:val="000000"/>
                <w:lang w:val="en-ID" w:eastAsia="en-ID"/>
              </w:rPr>
              <w:t>Umum</w:t>
            </w:r>
            <w:proofErr w:type="spellEnd"/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C1DE62" w14:textId="77777777" w:rsidR="008C4FD6" w:rsidRPr="008C4FD6" w:rsidRDefault="008C4FD6" w:rsidP="00FF47F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ID" w:eastAsia="en-ID"/>
              </w:rPr>
            </w:pPr>
            <w:r w:rsidRPr="008C4FD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ID" w:eastAsia="en-ID"/>
              </w:rPr>
              <w:t>10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7D5128" w14:textId="46B5DB7D" w:rsidR="008C4FD6" w:rsidRPr="008C4FD6" w:rsidRDefault="008C4FD6" w:rsidP="00FF47F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ID" w:eastAsia="en-ID"/>
              </w:rPr>
            </w:pPr>
            <w:r w:rsidRPr="008C4FD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ID" w:eastAsia="en-ID"/>
              </w:rPr>
              <w:t>9,41</w:t>
            </w:r>
            <w:r w:rsidR="00FF47F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ID" w:eastAsia="en-ID"/>
              </w:rPr>
              <w:t xml:space="preserve"> </w:t>
            </w:r>
          </w:p>
        </w:tc>
      </w:tr>
      <w:tr w:rsidR="008C4FD6" w:rsidRPr="008C4FD6" w14:paraId="4233426F" w14:textId="77777777" w:rsidTr="00FF47FD">
        <w:trPr>
          <w:trHeight w:val="290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3D3C43" w14:textId="77777777" w:rsidR="008C4FD6" w:rsidRPr="008C4FD6" w:rsidRDefault="008C4FD6" w:rsidP="008C4FD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en-ID" w:eastAsia="en-ID"/>
              </w:rPr>
            </w:pPr>
            <w:r w:rsidRPr="008C4FD6">
              <w:rPr>
                <w:rFonts w:ascii="Arial" w:eastAsia="Times New Roman" w:hAnsi="Arial" w:cs="Arial"/>
                <w:b/>
                <w:bCs/>
                <w:color w:val="000000"/>
                <w:lang w:val="en-ID" w:eastAsia="en-ID"/>
              </w:rPr>
              <w:t>2</w:t>
            </w:r>
          </w:p>
        </w:tc>
        <w:tc>
          <w:tcPr>
            <w:tcW w:w="4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93DD5F1" w14:textId="77777777" w:rsidR="008C4FD6" w:rsidRPr="008C4FD6" w:rsidRDefault="008C4FD6" w:rsidP="008C4FD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ID" w:eastAsia="en-ID"/>
              </w:rPr>
            </w:pPr>
            <w:proofErr w:type="spellStart"/>
            <w:r w:rsidRPr="008C4FD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ID" w:eastAsia="en-ID"/>
              </w:rPr>
              <w:t>Manajemen</w:t>
            </w:r>
            <w:proofErr w:type="spellEnd"/>
            <w:r w:rsidRPr="008C4FD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ID" w:eastAsia="en-ID"/>
              </w:rPr>
              <w:t xml:space="preserve"> </w:t>
            </w:r>
            <w:proofErr w:type="spellStart"/>
            <w:r w:rsidRPr="008C4FD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ID" w:eastAsia="en-ID"/>
              </w:rPr>
              <w:t>Peralatan</w:t>
            </w:r>
            <w:proofErr w:type="spellEnd"/>
            <w:r w:rsidRPr="008C4FD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ID" w:eastAsia="en-ID"/>
              </w:rPr>
              <w:t xml:space="preserve"> dan Sarana </w:t>
            </w:r>
            <w:proofErr w:type="spellStart"/>
            <w:r w:rsidRPr="008C4FD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ID" w:eastAsia="en-ID"/>
              </w:rPr>
              <w:t>Prasarana</w:t>
            </w:r>
            <w:proofErr w:type="spellEnd"/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456534" w14:textId="77777777" w:rsidR="008C4FD6" w:rsidRPr="008C4FD6" w:rsidRDefault="008C4FD6" w:rsidP="00FF47F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ID" w:eastAsia="en-ID"/>
              </w:rPr>
            </w:pPr>
            <w:r w:rsidRPr="008C4FD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ID" w:eastAsia="en-ID"/>
              </w:rPr>
              <w:t>10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48500A" w14:textId="77777777" w:rsidR="008C4FD6" w:rsidRPr="008C4FD6" w:rsidRDefault="008C4FD6" w:rsidP="00FF47F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ID" w:eastAsia="en-ID"/>
              </w:rPr>
            </w:pPr>
            <w:r w:rsidRPr="008C4FD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ID" w:eastAsia="en-ID"/>
              </w:rPr>
              <w:t>9,20</w:t>
            </w:r>
          </w:p>
        </w:tc>
      </w:tr>
      <w:tr w:rsidR="008C4FD6" w:rsidRPr="008C4FD6" w14:paraId="79894BC4" w14:textId="77777777" w:rsidTr="00FF47FD">
        <w:trPr>
          <w:trHeight w:val="290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887C02" w14:textId="77777777" w:rsidR="008C4FD6" w:rsidRPr="008C4FD6" w:rsidRDefault="008C4FD6" w:rsidP="008C4FD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en-ID" w:eastAsia="en-ID"/>
              </w:rPr>
            </w:pPr>
            <w:r w:rsidRPr="008C4FD6">
              <w:rPr>
                <w:rFonts w:ascii="Arial" w:eastAsia="Times New Roman" w:hAnsi="Arial" w:cs="Arial"/>
                <w:b/>
                <w:bCs/>
                <w:color w:val="000000"/>
                <w:lang w:val="en-ID" w:eastAsia="en-ID"/>
              </w:rPr>
              <w:t>3</w:t>
            </w:r>
          </w:p>
        </w:tc>
        <w:tc>
          <w:tcPr>
            <w:tcW w:w="4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0A30D7" w14:textId="77777777" w:rsidR="008C4FD6" w:rsidRPr="008C4FD6" w:rsidRDefault="008C4FD6" w:rsidP="008C4FD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ID" w:eastAsia="en-ID"/>
              </w:rPr>
            </w:pPr>
            <w:proofErr w:type="spellStart"/>
            <w:r w:rsidRPr="008C4FD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ID" w:eastAsia="en-ID"/>
              </w:rPr>
              <w:t>Manajemen</w:t>
            </w:r>
            <w:proofErr w:type="spellEnd"/>
            <w:r w:rsidRPr="008C4FD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ID" w:eastAsia="en-ID"/>
              </w:rPr>
              <w:t xml:space="preserve"> </w:t>
            </w:r>
            <w:proofErr w:type="spellStart"/>
            <w:r w:rsidRPr="008C4FD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ID" w:eastAsia="en-ID"/>
              </w:rPr>
              <w:t>Keuangan</w:t>
            </w:r>
            <w:proofErr w:type="spellEnd"/>
            <w:r w:rsidRPr="008C4FD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ID" w:eastAsia="en-ID"/>
              </w:rPr>
              <w:t xml:space="preserve"> 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009953" w14:textId="77777777" w:rsidR="008C4FD6" w:rsidRPr="008C4FD6" w:rsidRDefault="008C4FD6" w:rsidP="00FF47F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ID" w:eastAsia="en-ID"/>
              </w:rPr>
            </w:pPr>
            <w:r w:rsidRPr="008C4FD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ID" w:eastAsia="en-ID"/>
              </w:rPr>
              <w:t>10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06CA3D" w14:textId="77777777" w:rsidR="008C4FD6" w:rsidRPr="008C4FD6" w:rsidRDefault="008C4FD6" w:rsidP="00FF47F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ID" w:eastAsia="en-ID"/>
              </w:rPr>
            </w:pPr>
            <w:r w:rsidRPr="008C4FD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ID" w:eastAsia="en-ID"/>
              </w:rPr>
              <w:t>10,00</w:t>
            </w:r>
          </w:p>
        </w:tc>
      </w:tr>
      <w:tr w:rsidR="008C4FD6" w:rsidRPr="008C4FD6" w14:paraId="282F52A7" w14:textId="77777777" w:rsidTr="00FF47FD">
        <w:trPr>
          <w:trHeight w:val="290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2C9498" w14:textId="77777777" w:rsidR="008C4FD6" w:rsidRPr="008C4FD6" w:rsidRDefault="008C4FD6" w:rsidP="008C4FD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en-ID" w:eastAsia="en-ID"/>
              </w:rPr>
            </w:pPr>
            <w:r w:rsidRPr="008C4FD6">
              <w:rPr>
                <w:rFonts w:ascii="Arial" w:eastAsia="Times New Roman" w:hAnsi="Arial" w:cs="Arial"/>
                <w:b/>
                <w:bCs/>
                <w:color w:val="000000"/>
                <w:lang w:val="en-ID" w:eastAsia="en-ID"/>
              </w:rPr>
              <w:t>4</w:t>
            </w:r>
          </w:p>
        </w:tc>
        <w:tc>
          <w:tcPr>
            <w:tcW w:w="4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04D3E66" w14:textId="77777777" w:rsidR="008C4FD6" w:rsidRPr="008C4FD6" w:rsidRDefault="008C4FD6" w:rsidP="008C4FD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ID" w:eastAsia="en-ID"/>
              </w:rPr>
            </w:pPr>
            <w:proofErr w:type="spellStart"/>
            <w:r w:rsidRPr="008C4FD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ID" w:eastAsia="en-ID"/>
              </w:rPr>
              <w:t>Manajemen</w:t>
            </w:r>
            <w:proofErr w:type="spellEnd"/>
            <w:r w:rsidRPr="008C4FD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ID" w:eastAsia="en-ID"/>
              </w:rPr>
              <w:t xml:space="preserve"> </w:t>
            </w:r>
            <w:proofErr w:type="spellStart"/>
            <w:r w:rsidRPr="008C4FD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ID" w:eastAsia="en-ID"/>
              </w:rPr>
              <w:t>Sumber</w:t>
            </w:r>
            <w:proofErr w:type="spellEnd"/>
            <w:r w:rsidRPr="008C4FD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ID" w:eastAsia="en-ID"/>
              </w:rPr>
              <w:t xml:space="preserve"> </w:t>
            </w:r>
            <w:proofErr w:type="spellStart"/>
            <w:r w:rsidRPr="008C4FD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ID" w:eastAsia="en-ID"/>
              </w:rPr>
              <w:t>Daya</w:t>
            </w:r>
            <w:proofErr w:type="spellEnd"/>
            <w:r w:rsidRPr="008C4FD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ID" w:eastAsia="en-ID"/>
              </w:rPr>
              <w:t xml:space="preserve"> </w:t>
            </w:r>
            <w:proofErr w:type="spellStart"/>
            <w:r w:rsidRPr="008C4FD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ID" w:eastAsia="en-ID"/>
              </w:rPr>
              <w:t>Manusia</w:t>
            </w:r>
            <w:proofErr w:type="spellEnd"/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5F84DB" w14:textId="77777777" w:rsidR="008C4FD6" w:rsidRPr="008C4FD6" w:rsidRDefault="008C4FD6" w:rsidP="00FF47F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ID" w:eastAsia="en-ID"/>
              </w:rPr>
            </w:pPr>
            <w:r w:rsidRPr="008C4FD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ID" w:eastAsia="en-ID"/>
              </w:rPr>
              <w:t>10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788913" w14:textId="77777777" w:rsidR="008C4FD6" w:rsidRPr="008C4FD6" w:rsidRDefault="008C4FD6" w:rsidP="00FF47F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ID" w:eastAsia="en-ID"/>
              </w:rPr>
            </w:pPr>
            <w:r w:rsidRPr="008C4FD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ID" w:eastAsia="en-ID"/>
              </w:rPr>
              <w:t>10,00</w:t>
            </w:r>
          </w:p>
        </w:tc>
      </w:tr>
      <w:tr w:rsidR="008C4FD6" w:rsidRPr="008C4FD6" w14:paraId="10A5F938" w14:textId="77777777" w:rsidTr="00FF47FD">
        <w:trPr>
          <w:trHeight w:val="290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82A5B6" w14:textId="77777777" w:rsidR="008C4FD6" w:rsidRPr="008C4FD6" w:rsidRDefault="008C4FD6" w:rsidP="008C4FD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en-ID" w:eastAsia="en-ID"/>
              </w:rPr>
            </w:pPr>
            <w:r w:rsidRPr="008C4FD6">
              <w:rPr>
                <w:rFonts w:ascii="Arial" w:eastAsia="Times New Roman" w:hAnsi="Arial" w:cs="Arial"/>
                <w:b/>
                <w:bCs/>
                <w:color w:val="000000"/>
                <w:lang w:val="en-ID" w:eastAsia="en-ID"/>
              </w:rPr>
              <w:t>5</w:t>
            </w:r>
          </w:p>
        </w:tc>
        <w:tc>
          <w:tcPr>
            <w:tcW w:w="4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1C172D" w14:textId="77777777" w:rsidR="008C4FD6" w:rsidRPr="008C4FD6" w:rsidRDefault="008C4FD6" w:rsidP="008C4FD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ID" w:eastAsia="en-ID"/>
              </w:rPr>
            </w:pPr>
            <w:proofErr w:type="spellStart"/>
            <w:r w:rsidRPr="008C4FD6"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ID" w:eastAsia="en-ID"/>
              </w:rPr>
              <w:t>Manajemen</w:t>
            </w:r>
            <w:proofErr w:type="spellEnd"/>
            <w:r w:rsidRPr="008C4FD6"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ID" w:eastAsia="en-ID"/>
              </w:rPr>
              <w:t xml:space="preserve"> </w:t>
            </w:r>
            <w:proofErr w:type="spellStart"/>
            <w:r w:rsidRPr="008C4FD6"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ID" w:eastAsia="en-ID"/>
              </w:rPr>
              <w:t>Pelayanan</w:t>
            </w:r>
            <w:proofErr w:type="spellEnd"/>
            <w:r w:rsidRPr="008C4FD6"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ID" w:eastAsia="en-ID"/>
              </w:rPr>
              <w:t xml:space="preserve"> </w:t>
            </w:r>
            <w:proofErr w:type="spellStart"/>
            <w:r w:rsidRPr="008C4FD6"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ID" w:eastAsia="en-ID"/>
              </w:rPr>
              <w:t>Kefarmasian</w:t>
            </w:r>
            <w:proofErr w:type="spellEnd"/>
            <w:r w:rsidRPr="008C4FD6"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ID" w:eastAsia="en-ID"/>
              </w:rPr>
              <w:t xml:space="preserve"> 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B1EDF0" w14:textId="77777777" w:rsidR="008C4FD6" w:rsidRPr="008C4FD6" w:rsidRDefault="008C4FD6" w:rsidP="00FF47F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ID" w:eastAsia="en-ID"/>
              </w:rPr>
            </w:pPr>
            <w:r w:rsidRPr="008C4FD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ID" w:eastAsia="en-ID"/>
              </w:rPr>
              <w:t>10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021329" w14:textId="77777777" w:rsidR="008C4FD6" w:rsidRPr="008C4FD6" w:rsidRDefault="008C4FD6" w:rsidP="00FF47F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ID" w:eastAsia="en-ID"/>
              </w:rPr>
            </w:pPr>
            <w:r w:rsidRPr="008C4FD6"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ID" w:eastAsia="en-ID"/>
              </w:rPr>
              <w:t>9,67</w:t>
            </w:r>
          </w:p>
        </w:tc>
      </w:tr>
      <w:tr w:rsidR="008C4FD6" w:rsidRPr="008C4FD6" w14:paraId="054BA7BB" w14:textId="77777777" w:rsidTr="00FF47FD">
        <w:trPr>
          <w:trHeight w:val="480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568D58" w14:textId="77777777" w:rsidR="008C4FD6" w:rsidRPr="008C4FD6" w:rsidRDefault="008C4FD6" w:rsidP="008C4FD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en-ID" w:eastAsia="en-ID"/>
              </w:rPr>
            </w:pPr>
            <w:r w:rsidRPr="008C4FD6">
              <w:rPr>
                <w:rFonts w:ascii="Arial" w:eastAsia="Times New Roman" w:hAnsi="Arial" w:cs="Arial"/>
                <w:b/>
                <w:bCs/>
                <w:color w:val="000000"/>
                <w:lang w:val="en-ID" w:eastAsia="en-ID"/>
              </w:rPr>
              <w:t>6</w:t>
            </w:r>
          </w:p>
        </w:tc>
        <w:tc>
          <w:tcPr>
            <w:tcW w:w="4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79450D" w14:textId="77777777" w:rsidR="008C4FD6" w:rsidRPr="008C4FD6" w:rsidRDefault="008C4FD6" w:rsidP="008C4FD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ID" w:eastAsia="en-ID"/>
              </w:rPr>
            </w:pPr>
            <w:proofErr w:type="spellStart"/>
            <w:r w:rsidRPr="008C4FD6"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ID" w:eastAsia="en-ID"/>
              </w:rPr>
              <w:t>Manajemen</w:t>
            </w:r>
            <w:proofErr w:type="spellEnd"/>
            <w:r w:rsidRPr="008C4FD6"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ID" w:eastAsia="en-ID"/>
              </w:rPr>
              <w:t xml:space="preserve"> </w:t>
            </w:r>
            <w:proofErr w:type="spellStart"/>
            <w:r w:rsidRPr="008C4FD6"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ID" w:eastAsia="en-ID"/>
              </w:rPr>
              <w:t>Pengelolaan</w:t>
            </w:r>
            <w:proofErr w:type="spellEnd"/>
            <w:r w:rsidRPr="008C4FD6"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ID" w:eastAsia="en-ID"/>
              </w:rPr>
              <w:t xml:space="preserve"> Data dan </w:t>
            </w:r>
            <w:proofErr w:type="spellStart"/>
            <w:r w:rsidRPr="008C4FD6"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ID" w:eastAsia="en-ID"/>
              </w:rPr>
              <w:t>Informasi</w:t>
            </w:r>
            <w:proofErr w:type="spellEnd"/>
            <w:r w:rsidRPr="008C4FD6"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ID" w:eastAsia="en-ID"/>
              </w:rPr>
              <w:t xml:space="preserve"> di </w:t>
            </w:r>
            <w:proofErr w:type="spellStart"/>
            <w:r w:rsidRPr="008C4FD6"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ID" w:eastAsia="en-ID"/>
              </w:rPr>
              <w:t>Puskesmas</w:t>
            </w:r>
            <w:proofErr w:type="spellEnd"/>
            <w:r w:rsidRPr="008C4FD6"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ID" w:eastAsia="en-ID"/>
              </w:rPr>
              <w:t xml:space="preserve"> (</w:t>
            </w:r>
            <w:proofErr w:type="spellStart"/>
            <w:r w:rsidRPr="008C4FD6"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ID" w:eastAsia="en-ID"/>
              </w:rPr>
              <w:t>Puskesmas</w:t>
            </w:r>
            <w:proofErr w:type="spellEnd"/>
            <w:r w:rsidRPr="008C4FD6"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ID" w:eastAsia="en-ID"/>
              </w:rPr>
              <w:t xml:space="preserve"> </w:t>
            </w:r>
            <w:proofErr w:type="spellStart"/>
            <w:r w:rsidRPr="008C4FD6"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ID" w:eastAsia="en-ID"/>
              </w:rPr>
              <w:t>sebagai</w:t>
            </w:r>
            <w:proofErr w:type="spellEnd"/>
            <w:r w:rsidRPr="008C4FD6"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ID" w:eastAsia="en-ID"/>
              </w:rPr>
              <w:t xml:space="preserve"> bank data)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5B0CFE" w14:textId="77777777" w:rsidR="008C4FD6" w:rsidRPr="008C4FD6" w:rsidRDefault="008C4FD6" w:rsidP="00FF47F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ID" w:eastAsia="en-ID"/>
              </w:rPr>
            </w:pPr>
            <w:r w:rsidRPr="008C4FD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ID" w:eastAsia="en-ID"/>
              </w:rPr>
              <w:t>10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0E3D1E" w14:textId="77777777" w:rsidR="008C4FD6" w:rsidRPr="008C4FD6" w:rsidRDefault="008C4FD6" w:rsidP="00FF47F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ID" w:eastAsia="en-ID"/>
              </w:rPr>
            </w:pPr>
            <w:r w:rsidRPr="008C4FD6"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ID" w:eastAsia="en-ID"/>
              </w:rPr>
              <w:t>10,00</w:t>
            </w:r>
          </w:p>
        </w:tc>
      </w:tr>
    </w:tbl>
    <w:p w14:paraId="478F8C07" w14:textId="31704C2E" w:rsidR="0040785E" w:rsidRDefault="0040785E" w:rsidP="008C4FD6"/>
    <w:p w14:paraId="7F3D2C86" w14:textId="77777777" w:rsidR="00854EE5" w:rsidRDefault="00854EE5" w:rsidP="00854EE5">
      <w:pPr>
        <w:rPr>
          <w:noProof/>
        </w:rPr>
      </w:pPr>
    </w:p>
    <w:p w14:paraId="383D6DEF" w14:textId="77777777" w:rsidR="00CB2045" w:rsidRDefault="00CB2045" w:rsidP="00854EE5">
      <w:pPr>
        <w:rPr>
          <w:noProof/>
        </w:rPr>
      </w:pPr>
    </w:p>
    <w:p w14:paraId="09A9C399" w14:textId="77777777" w:rsidR="00CB2045" w:rsidRDefault="00CB2045" w:rsidP="00854EE5">
      <w:pPr>
        <w:rPr>
          <w:noProof/>
        </w:rPr>
      </w:pPr>
    </w:p>
    <w:p w14:paraId="58766E6F" w14:textId="4B41A71A" w:rsidR="00854EE5" w:rsidRPr="00854EE5" w:rsidRDefault="00854EE5" w:rsidP="00854EE5">
      <w:pPr>
        <w:pStyle w:val="ListParagraph"/>
        <w:numPr>
          <w:ilvl w:val="0"/>
          <w:numId w:val="1"/>
        </w:numPr>
        <w:rPr>
          <w:rFonts w:ascii="Arial" w:hAnsi="Arial" w:cs="Arial"/>
          <w:b/>
          <w:bCs/>
          <w:noProof/>
          <w:sz w:val="24"/>
          <w:szCs w:val="24"/>
        </w:rPr>
      </w:pPr>
      <w:r w:rsidRPr="00854EE5">
        <w:rPr>
          <w:rFonts w:ascii="Arial" w:hAnsi="Arial" w:cs="Arial"/>
          <w:b/>
          <w:bCs/>
          <w:noProof/>
          <w:sz w:val="24"/>
          <w:szCs w:val="24"/>
        </w:rPr>
        <w:t>KINERJA MUTU PELAYANAN</w:t>
      </w:r>
    </w:p>
    <w:p w14:paraId="098D2FDB" w14:textId="15670DB2" w:rsidR="00854EE5" w:rsidRDefault="00854EE5" w:rsidP="00FF47FD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4B2825D4" wp14:editId="6D6C647E">
            <wp:extent cx="5449570" cy="2530549"/>
            <wp:effectExtent l="0" t="0" r="17780" b="3175"/>
            <wp:docPr id="1575142437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7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inline>
        </w:drawing>
      </w:r>
    </w:p>
    <w:p w14:paraId="2D851386" w14:textId="77777777" w:rsidR="00FF47FD" w:rsidRDefault="00FF47FD" w:rsidP="00FF47FD">
      <w:pPr>
        <w:jc w:val="center"/>
        <w:rPr>
          <w:noProof/>
        </w:rPr>
      </w:pPr>
    </w:p>
    <w:tbl>
      <w:tblPr>
        <w:tblW w:w="8969" w:type="dxa"/>
        <w:jc w:val="center"/>
        <w:tblLook w:val="04A0" w:firstRow="1" w:lastRow="0" w:firstColumn="1" w:lastColumn="0" w:noHBand="0" w:noVBand="1"/>
      </w:tblPr>
      <w:tblGrid>
        <w:gridCol w:w="1043"/>
        <w:gridCol w:w="5218"/>
        <w:gridCol w:w="1354"/>
        <w:gridCol w:w="1354"/>
      </w:tblGrid>
      <w:tr w:rsidR="000D17EB" w:rsidRPr="000D17EB" w14:paraId="6D7F8100" w14:textId="77777777" w:rsidTr="00CB2045">
        <w:trPr>
          <w:trHeight w:val="285"/>
          <w:jc w:val="center"/>
        </w:trPr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A7FF08" w14:textId="77777777" w:rsidR="000D17EB" w:rsidRPr="000D17EB" w:rsidRDefault="000D17EB" w:rsidP="000D17E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en-ID" w:eastAsia="en-ID"/>
              </w:rPr>
            </w:pPr>
            <w:r w:rsidRPr="000D17EB">
              <w:rPr>
                <w:rFonts w:ascii="Arial" w:eastAsia="Times New Roman" w:hAnsi="Arial" w:cs="Arial"/>
                <w:b/>
                <w:bCs/>
                <w:color w:val="000000"/>
                <w:lang w:val="en-ID" w:eastAsia="en-ID"/>
              </w:rPr>
              <w:t>NO.</w:t>
            </w:r>
          </w:p>
        </w:tc>
        <w:tc>
          <w:tcPr>
            <w:tcW w:w="52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EF8BC9" w14:textId="77777777" w:rsidR="000D17EB" w:rsidRPr="000D17EB" w:rsidRDefault="000D17EB" w:rsidP="000D17E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val="en-ID" w:eastAsia="en-ID"/>
              </w:rPr>
            </w:pPr>
            <w:r w:rsidRPr="000D17EB">
              <w:rPr>
                <w:rFonts w:ascii="Arial" w:eastAsia="Times New Roman" w:hAnsi="Arial" w:cs="Arial"/>
                <w:b/>
                <w:bCs/>
                <w:color w:val="000000"/>
                <w:lang w:val="en-ID" w:eastAsia="en-ID"/>
              </w:rPr>
              <w:t>KINERJA MUTU PELAYANAN</w:t>
            </w:r>
          </w:p>
        </w:tc>
        <w:tc>
          <w:tcPr>
            <w:tcW w:w="13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D24223" w14:textId="77777777" w:rsidR="000D17EB" w:rsidRPr="000D17EB" w:rsidRDefault="000D17EB" w:rsidP="000D17E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val="en-ID" w:eastAsia="en-ID"/>
              </w:rPr>
            </w:pPr>
            <w:r w:rsidRPr="000D17EB">
              <w:rPr>
                <w:rFonts w:ascii="Arial" w:eastAsia="Times New Roman" w:hAnsi="Arial" w:cs="Arial"/>
                <w:b/>
                <w:bCs/>
                <w:color w:val="000000"/>
                <w:lang w:val="en-ID" w:eastAsia="en-ID"/>
              </w:rPr>
              <w:t>Target</w:t>
            </w:r>
          </w:p>
        </w:tc>
        <w:tc>
          <w:tcPr>
            <w:tcW w:w="13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400151" w14:textId="77777777" w:rsidR="000D17EB" w:rsidRPr="000D17EB" w:rsidRDefault="000D17EB" w:rsidP="000D17E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val="en-ID" w:eastAsia="en-ID"/>
              </w:rPr>
            </w:pPr>
            <w:proofErr w:type="spellStart"/>
            <w:r w:rsidRPr="000D17EB">
              <w:rPr>
                <w:rFonts w:ascii="Arial" w:eastAsia="Times New Roman" w:hAnsi="Arial" w:cs="Arial"/>
                <w:b/>
                <w:bCs/>
                <w:color w:val="000000"/>
                <w:lang w:val="en-ID" w:eastAsia="en-ID"/>
              </w:rPr>
              <w:t>Capaian</w:t>
            </w:r>
            <w:proofErr w:type="spellEnd"/>
          </w:p>
        </w:tc>
      </w:tr>
      <w:tr w:rsidR="000D17EB" w:rsidRPr="000D17EB" w14:paraId="1A95E4CB" w14:textId="77777777" w:rsidTr="00FF47FD">
        <w:trPr>
          <w:trHeight w:val="285"/>
          <w:jc w:val="center"/>
        </w:trPr>
        <w:tc>
          <w:tcPr>
            <w:tcW w:w="10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84D183" w14:textId="77777777" w:rsidR="000D17EB" w:rsidRPr="000D17EB" w:rsidRDefault="000D17EB" w:rsidP="000D17E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en-ID" w:eastAsia="en-ID"/>
              </w:rPr>
            </w:pPr>
            <w:r w:rsidRPr="000D17EB">
              <w:rPr>
                <w:rFonts w:ascii="Arial" w:eastAsia="Times New Roman" w:hAnsi="Arial" w:cs="Arial"/>
                <w:b/>
                <w:bCs/>
                <w:color w:val="000000"/>
                <w:lang w:val="en-ID" w:eastAsia="en-ID"/>
              </w:rPr>
              <w:t>1</w:t>
            </w:r>
          </w:p>
        </w:tc>
        <w:tc>
          <w:tcPr>
            <w:tcW w:w="5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6679D0" w14:textId="77777777" w:rsidR="000D17EB" w:rsidRPr="000D17EB" w:rsidRDefault="000D17EB" w:rsidP="000D17E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val="en-ID" w:eastAsia="en-ID"/>
              </w:rPr>
            </w:pPr>
            <w:r w:rsidRPr="000D17EB">
              <w:rPr>
                <w:rFonts w:ascii="Arial" w:eastAsia="Times New Roman" w:hAnsi="Arial" w:cs="Arial"/>
                <w:b/>
                <w:bCs/>
                <w:color w:val="000000"/>
                <w:lang w:val="en-ID" w:eastAsia="en-ID"/>
              </w:rPr>
              <w:t xml:space="preserve">Kinerja </w:t>
            </w:r>
            <w:proofErr w:type="spellStart"/>
            <w:r w:rsidRPr="000D17EB">
              <w:rPr>
                <w:rFonts w:ascii="Arial" w:eastAsia="Times New Roman" w:hAnsi="Arial" w:cs="Arial"/>
                <w:b/>
                <w:bCs/>
                <w:color w:val="000000"/>
                <w:lang w:val="en-ID" w:eastAsia="en-ID"/>
              </w:rPr>
              <w:t>Sasaran</w:t>
            </w:r>
            <w:proofErr w:type="spellEnd"/>
            <w:r w:rsidRPr="000D17EB">
              <w:rPr>
                <w:rFonts w:ascii="Arial" w:eastAsia="Times New Roman" w:hAnsi="Arial" w:cs="Arial"/>
                <w:b/>
                <w:bCs/>
                <w:color w:val="000000"/>
                <w:lang w:val="en-ID" w:eastAsia="en-ID"/>
              </w:rPr>
              <w:t xml:space="preserve"> </w:t>
            </w:r>
            <w:proofErr w:type="spellStart"/>
            <w:r w:rsidRPr="000D17EB">
              <w:rPr>
                <w:rFonts w:ascii="Arial" w:eastAsia="Times New Roman" w:hAnsi="Arial" w:cs="Arial"/>
                <w:b/>
                <w:bCs/>
                <w:color w:val="000000"/>
                <w:lang w:val="en-ID" w:eastAsia="en-ID"/>
              </w:rPr>
              <w:t>Keselamatan</w:t>
            </w:r>
            <w:proofErr w:type="spellEnd"/>
            <w:r w:rsidRPr="000D17EB">
              <w:rPr>
                <w:rFonts w:ascii="Arial" w:eastAsia="Times New Roman" w:hAnsi="Arial" w:cs="Arial"/>
                <w:b/>
                <w:bCs/>
                <w:color w:val="000000"/>
                <w:lang w:val="en-ID" w:eastAsia="en-ID"/>
              </w:rPr>
              <w:t xml:space="preserve"> </w:t>
            </w:r>
            <w:proofErr w:type="spellStart"/>
            <w:r w:rsidRPr="000D17EB">
              <w:rPr>
                <w:rFonts w:ascii="Arial" w:eastAsia="Times New Roman" w:hAnsi="Arial" w:cs="Arial"/>
                <w:b/>
                <w:bCs/>
                <w:color w:val="000000"/>
                <w:lang w:val="en-ID" w:eastAsia="en-ID"/>
              </w:rPr>
              <w:t>Pasien</w:t>
            </w:r>
            <w:proofErr w:type="spellEnd"/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5BF7A1" w14:textId="77777777" w:rsidR="000D17EB" w:rsidRPr="000D17EB" w:rsidRDefault="000D17EB" w:rsidP="00FF47F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en-ID" w:eastAsia="en-ID"/>
              </w:rPr>
            </w:pPr>
            <w:r w:rsidRPr="000D17EB">
              <w:rPr>
                <w:rFonts w:ascii="Arial" w:eastAsia="Times New Roman" w:hAnsi="Arial" w:cs="Arial"/>
                <w:b/>
                <w:bCs/>
                <w:color w:val="000000"/>
                <w:lang w:val="en-ID" w:eastAsia="en-ID"/>
              </w:rPr>
              <w:t>100%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37B7E0" w14:textId="77777777" w:rsidR="000D17EB" w:rsidRPr="000D17EB" w:rsidRDefault="000D17EB" w:rsidP="00FF47F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en-ID" w:eastAsia="en-ID"/>
              </w:rPr>
            </w:pPr>
            <w:r w:rsidRPr="000D17EB">
              <w:rPr>
                <w:rFonts w:ascii="Arial" w:eastAsia="Times New Roman" w:hAnsi="Arial" w:cs="Arial"/>
                <w:b/>
                <w:bCs/>
                <w:color w:val="000000"/>
                <w:lang w:val="en-ID" w:eastAsia="en-ID"/>
              </w:rPr>
              <w:t>99%</w:t>
            </w:r>
          </w:p>
        </w:tc>
      </w:tr>
      <w:tr w:rsidR="000D17EB" w:rsidRPr="000D17EB" w14:paraId="1FFD82B4" w14:textId="77777777" w:rsidTr="00FF47FD">
        <w:trPr>
          <w:trHeight w:val="285"/>
          <w:jc w:val="center"/>
        </w:trPr>
        <w:tc>
          <w:tcPr>
            <w:tcW w:w="10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77001D" w14:textId="77777777" w:rsidR="000D17EB" w:rsidRPr="000D17EB" w:rsidRDefault="000D17EB" w:rsidP="000D17E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en-ID" w:eastAsia="en-ID"/>
              </w:rPr>
            </w:pPr>
            <w:r w:rsidRPr="000D17EB">
              <w:rPr>
                <w:rFonts w:ascii="Arial" w:eastAsia="Times New Roman" w:hAnsi="Arial" w:cs="Arial"/>
                <w:b/>
                <w:bCs/>
                <w:color w:val="000000"/>
                <w:lang w:val="en-ID" w:eastAsia="en-ID"/>
              </w:rPr>
              <w:t>2</w:t>
            </w:r>
          </w:p>
        </w:tc>
        <w:tc>
          <w:tcPr>
            <w:tcW w:w="5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4C0D23" w14:textId="77777777" w:rsidR="000D17EB" w:rsidRPr="000D17EB" w:rsidRDefault="000D17EB" w:rsidP="000D17E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val="en-ID" w:eastAsia="en-ID"/>
              </w:rPr>
            </w:pPr>
            <w:r w:rsidRPr="000D17EB">
              <w:rPr>
                <w:rFonts w:ascii="Arial" w:eastAsia="Times New Roman" w:hAnsi="Arial" w:cs="Arial"/>
                <w:b/>
                <w:bCs/>
                <w:color w:val="000000"/>
                <w:lang w:val="en-ID" w:eastAsia="en-ID"/>
              </w:rPr>
              <w:t>Kinerja PPI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A0BED3" w14:textId="77777777" w:rsidR="000D17EB" w:rsidRPr="000D17EB" w:rsidRDefault="000D17EB" w:rsidP="00FF47F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en-ID" w:eastAsia="en-ID"/>
              </w:rPr>
            </w:pPr>
            <w:r w:rsidRPr="000D17EB">
              <w:rPr>
                <w:rFonts w:ascii="Arial" w:eastAsia="Times New Roman" w:hAnsi="Arial" w:cs="Arial"/>
                <w:b/>
                <w:bCs/>
                <w:color w:val="000000"/>
                <w:lang w:val="en-ID" w:eastAsia="en-ID"/>
              </w:rPr>
              <w:t>100%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C56697" w14:textId="77777777" w:rsidR="000D17EB" w:rsidRPr="000D17EB" w:rsidRDefault="000D17EB" w:rsidP="00FF47F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en-ID" w:eastAsia="en-ID"/>
              </w:rPr>
            </w:pPr>
            <w:r w:rsidRPr="000D17EB">
              <w:rPr>
                <w:rFonts w:ascii="Arial" w:eastAsia="Times New Roman" w:hAnsi="Arial" w:cs="Arial"/>
                <w:b/>
                <w:bCs/>
                <w:color w:val="000000"/>
                <w:lang w:val="en-ID" w:eastAsia="en-ID"/>
              </w:rPr>
              <w:t>96%</w:t>
            </w:r>
          </w:p>
        </w:tc>
      </w:tr>
      <w:tr w:rsidR="000D17EB" w:rsidRPr="000D17EB" w14:paraId="267D5148" w14:textId="77777777" w:rsidTr="00FF47FD">
        <w:trPr>
          <w:trHeight w:val="285"/>
          <w:jc w:val="center"/>
        </w:trPr>
        <w:tc>
          <w:tcPr>
            <w:tcW w:w="10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8BF0AE" w14:textId="77777777" w:rsidR="000D17EB" w:rsidRPr="000D17EB" w:rsidRDefault="000D17EB" w:rsidP="000D17E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en-ID" w:eastAsia="en-ID"/>
              </w:rPr>
            </w:pPr>
            <w:r w:rsidRPr="000D17EB">
              <w:rPr>
                <w:rFonts w:ascii="Arial" w:eastAsia="Times New Roman" w:hAnsi="Arial" w:cs="Arial"/>
                <w:b/>
                <w:bCs/>
                <w:color w:val="000000"/>
                <w:lang w:val="en-ID" w:eastAsia="en-ID"/>
              </w:rPr>
              <w:t>3</w:t>
            </w:r>
          </w:p>
        </w:tc>
        <w:tc>
          <w:tcPr>
            <w:tcW w:w="5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9D3361" w14:textId="77777777" w:rsidR="000D17EB" w:rsidRPr="000D17EB" w:rsidRDefault="000D17EB" w:rsidP="000D17E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val="en-ID" w:eastAsia="en-ID"/>
              </w:rPr>
            </w:pPr>
            <w:proofErr w:type="spellStart"/>
            <w:r w:rsidRPr="000D17EB">
              <w:rPr>
                <w:rFonts w:ascii="Arial" w:eastAsia="Times New Roman" w:hAnsi="Arial" w:cs="Arial"/>
                <w:b/>
                <w:bCs/>
                <w:color w:val="000000"/>
                <w:lang w:val="en-ID" w:eastAsia="en-ID"/>
              </w:rPr>
              <w:t>Indikator</w:t>
            </w:r>
            <w:proofErr w:type="spellEnd"/>
            <w:r w:rsidRPr="000D17EB">
              <w:rPr>
                <w:rFonts w:ascii="Arial" w:eastAsia="Times New Roman" w:hAnsi="Arial" w:cs="Arial"/>
                <w:b/>
                <w:bCs/>
                <w:color w:val="000000"/>
                <w:lang w:val="en-ID" w:eastAsia="en-ID"/>
              </w:rPr>
              <w:t xml:space="preserve"> Nasional </w:t>
            </w:r>
            <w:proofErr w:type="spellStart"/>
            <w:r w:rsidRPr="000D17EB">
              <w:rPr>
                <w:rFonts w:ascii="Arial" w:eastAsia="Times New Roman" w:hAnsi="Arial" w:cs="Arial"/>
                <w:b/>
                <w:bCs/>
                <w:color w:val="000000"/>
                <w:lang w:val="en-ID" w:eastAsia="en-ID"/>
              </w:rPr>
              <w:t>Mutu</w:t>
            </w:r>
            <w:proofErr w:type="spellEnd"/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C8E6DC" w14:textId="77777777" w:rsidR="000D17EB" w:rsidRPr="000D17EB" w:rsidRDefault="000D17EB" w:rsidP="00FF47F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en-ID" w:eastAsia="en-ID"/>
              </w:rPr>
            </w:pPr>
            <w:r w:rsidRPr="000D17EB">
              <w:rPr>
                <w:rFonts w:ascii="Arial" w:eastAsia="Times New Roman" w:hAnsi="Arial" w:cs="Arial"/>
                <w:b/>
                <w:bCs/>
                <w:color w:val="000000"/>
                <w:lang w:val="en-ID" w:eastAsia="en-ID"/>
              </w:rPr>
              <w:t>100%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4D387F" w14:textId="77777777" w:rsidR="000D17EB" w:rsidRPr="000D17EB" w:rsidRDefault="000D17EB" w:rsidP="00FF47F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en-ID" w:eastAsia="en-ID"/>
              </w:rPr>
            </w:pPr>
            <w:r w:rsidRPr="000D17EB">
              <w:rPr>
                <w:rFonts w:ascii="Arial" w:eastAsia="Times New Roman" w:hAnsi="Arial" w:cs="Arial"/>
                <w:b/>
                <w:bCs/>
                <w:color w:val="000000"/>
                <w:lang w:val="en-ID" w:eastAsia="en-ID"/>
              </w:rPr>
              <w:t>94%</w:t>
            </w:r>
          </w:p>
        </w:tc>
      </w:tr>
    </w:tbl>
    <w:p w14:paraId="654BB445" w14:textId="77777777" w:rsidR="00854EE5" w:rsidRDefault="00854EE5" w:rsidP="0040785E">
      <w:pPr>
        <w:jc w:val="center"/>
        <w:rPr>
          <w:noProof/>
        </w:rPr>
      </w:pPr>
    </w:p>
    <w:p w14:paraId="28E58C19" w14:textId="428B5E18" w:rsidR="00CB2045" w:rsidRPr="00E14E03" w:rsidRDefault="00E14E03" w:rsidP="00E14E03">
      <w:pPr>
        <w:pStyle w:val="ListParagraph"/>
        <w:numPr>
          <w:ilvl w:val="0"/>
          <w:numId w:val="1"/>
        </w:numPr>
        <w:rPr>
          <w:rFonts w:ascii="Arial" w:hAnsi="Arial" w:cs="Arial"/>
          <w:b/>
          <w:bCs/>
          <w:noProof/>
          <w:sz w:val="24"/>
          <w:szCs w:val="24"/>
        </w:rPr>
      </w:pPr>
      <w:r w:rsidRPr="00E14E03">
        <w:rPr>
          <w:rFonts w:ascii="Arial" w:hAnsi="Arial" w:cs="Arial"/>
          <w:b/>
          <w:bCs/>
          <w:noProof/>
          <w:sz w:val="24"/>
          <w:szCs w:val="24"/>
        </w:rPr>
        <w:t>KINERJA UKM</w:t>
      </w:r>
      <w:r w:rsidR="005B3BAC">
        <w:rPr>
          <w:rFonts w:ascii="Arial" w:hAnsi="Arial" w:cs="Arial"/>
          <w:b/>
          <w:bCs/>
          <w:noProof/>
          <w:sz w:val="24"/>
          <w:szCs w:val="24"/>
        </w:rPr>
        <w:t xml:space="preserve"> ESENSIAL</w:t>
      </w:r>
    </w:p>
    <w:p w14:paraId="01E9B23F" w14:textId="0375871E" w:rsidR="0040785E" w:rsidRDefault="00E14E03" w:rsidP="00FF47FD">
      <w:r>
        <w:t xml:space="preserve">    </w:t>
      </w:r>
      <w:r w:rsidR="00FF47FD">
        <w:rPr>
          <w:noProof/>
        </w:rPr>
        <w:drawing>
          <wp:inline distT="0" distB="0" distL="0" distR="0" wp14:anchorId="7671A293" wp14:editId="3612C2C2">
            <wp:extent cx="5657850" cy="3181350"/>
            <wp:effectExtent l="0" t="0" r="0" b="0"/>
            <wp:docPr id="1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6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tbl>
      <w:tblPr>
        <w:tblW w:w="8965" w:type="dxa"/>
        <w:jc w:val="center"/>
        <w:tblLook w:val="04A0" w:firstRow="1" w:lastRow="0" w:firstColumn="1" w:lastColumn="0" w:noHBand="0" w:noVBand="1"/>
      </w:tblPr>
      <w:tblGrid>
        <w:gridCol w:w="1352"/>
        <w:gridCol w:w="4715"/>
        <w:gridCol w:w="1546"/>
        <w:gridCol w:w="1352"/>
      </w:tblGrid>
      <w:tr w:rsidR="00FF47FD" w:rsidRPr="00FF47FD" w14:paraId="10167B5E" w14:textId="77777777" w:rsidTr="00FF47FD">
        <w:trPr>
          <w:trHeight w:val="450"/>
          <w:jc w:val="center"/>
        </w:trPr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8ECC1A" w14:textId="77777777" w:rsidR="00FF47FD" w:rsidRPr="00FF47FD" w:rsidRDefault="00FF47FD" w:rsidP="00FF47F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FF47FD">
              <w:rPr>
                <w:rFonts w:ascii="Arial" w:eastAsia="Times New Roman" w:hAnsi="Arial" w:cs="Arial"/>
                <w:b/>
                <w:bCs/>
                <w:color w:val="000000"/>
              </w:rPr>
              <w:t>No</w:t>
            </w:r>
          </w:p>
        </w:tc>
        <w:tc>
          <w:tcPr>
            <w:tcW w:w="47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38F2BC" w14:textId="77777777" w:rsidR="00FF47FD" w:rsidRPr="00FF47FD" w:rsidRDefault="00FF47FD" w:rsidP="00FF47F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FF47FD">
              <w:rPr>
                <w:rFonts w:ascii="Arial" w:eastAsia="Times New Roman" w:hAnsi="Arial" w:cs="Arial"/>
                <w:b/>
                <w:bCs/>
                <w:color w:val="000000"/>
              </w:rPr>
              <w:t>KINERJA UKM ESENSIAL</w:t>
            </w:r>
          </w:p>
        </w:tc>
        <w:tc>
          <w:tcPr>
            <w:tcW w:w="15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C508B6" w14:textId="77777777" w:rsidR="00FF47FD" w:rsidRPr="00FF47FD" w:rsidRDefault="00FF47FD" w:rsidP="00FF47F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FF47FD">
              <w:rPr>
                <w:rFonts w:ascii="Arial" w:eastAsia="Times New Roman" w:hAnsi="Arial" w:cs="Arial"/>
                <w:b/>
                <w:bCs/>
                <w:color w:val="000000"/>
              </w:rPr>
              <w:t>Target</w:t>
            </w:r>
          </w:p>
        </w:tc>
        <w:tc>
          <w:tcPr>
            <w:tcW w:w="13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EC160B" w14:textId="77777777" w:rsidR="00FF47FD" w:rsidRPr="00FF47FD" w:rsidRDefault="00FF47FD" w:rsidP="00FF47F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proofErr w:type="spellStart"/>
            <w:r w:rsidRPr="00FF47FD">
              <w:rPr>
                <w:rFonts w:ascii="Arial" w:eastAsia="Times New Roman" w:hAnsi="Arial" w:cs="Arial"/>
                <w:b/>
                <w:bCs/>
                <w:color w:val="000000"/>
              </w:rPr>
              <w:t>Capaian</w:t>
            </w:r>
            <w:proofErr w:type="spellEnd"/>
          </w:p>
        </w:tc>
      </w:tr>
      <w:tr w:rsidR="00FF47FD" w:rsidRPr="00FF47FD" w14:paraId="4EDFDC14" w14:textId="77777777" w:rsidTr="00FF47FD">
        <w:trPr>
          <w:trHeight w:val="450"/>
          <w:jc w:val="center"/>
        </w:trPr>
        <w:tc>
          <w:tcPr>
            <w:tcW w:w="13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8770AE" w14:textId="77777777" w:rsidR="00FF47FD" w:rsidRPr="00FF47FD" w:rsidRDefault="00FF47FD" w:rsidP="00FF47F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FF47FD">
              <w:rPr>
                <w:rFonts w:ascii="Arial" w:eastAsia="Times New Roman" w:hAnsi="Arial" w:cs="Arial"/>
                <w:b/>
                <w:bCs/>
                <w:color w:val="000000"/>
              </w:rPr>
              <w:t>1</w:t>
            </w:r>
          </w:p>
        </w:tc>
        <w:tc>
          <w:tcPr>
            <w:tcW w:w="4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FAB181" w14:textId="77777777" w:rsidR="00FF47FD" w:rsidRPr="00FF47FD" w:rsidRDefault="00FF47FD" w:rsidP="00FF47F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</w:rPr>
            </w:pPr>
            <w:proofErr w:type="spellStart"/>
            <w:r w:rsidRPr="00FF47FD">
              <w:rPr>
                <w:rFonts w:ascii="Arial" w:eastAsia="Times New Roman" w:hAnsi="Arial" w:cs="Arial"/>
                <w:b/>
                <w:bCs/>
                <w:color w:val="000000"/>
              </w:rPr>
              <w:t>Promosi</w:t>
            </w:r>
            <w:proofErr w:type="spellEnd"/>
            <w:r w:rsidRPr="00FF47FD">
              <w:rPr>
                <w:rFonts w:ascii="Arial" w:eastAsia="Times New Roman" w:hAnsi="Arial" w:cs="Arial"/>
                <w:b/>
                <w:bCs/>
                <w:color w:val="000000"/>
              </w:rPr>
              <w:t xml:space="preserve"> Kesehatan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788A18" w14:textId="77777777" w:rsidR="00FF47FD" w:rsidRPr="00FF47FD" w:rsidRDefault="00FF47FD" w:rsidP="00FF47F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FF47FD">
              <w:rPr>
                <w:rFonts w:ascii="Arial" w:eastAsia="Times New Roman" w:hAnsi="Arial" w:cs="Arial"/>
                <w:b/>
                <w:bCs/>
                <w:color w:val="000000"/>
              </w:rPr>
              <w:t>100%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56614F" w14:textId="77777777" w:rsidR="00FF47FD" w:rsidRPr="00FF47FD" w:rsidRDefault="00FF47FD" w:rsidP="00FF47F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FF47FD">
              <w:rPr>
                <w:rFonts w:ascii="Arial" w:eastAsia="Times New Roman" w:hAnsi="Arial" w:cs="Arial"/>
                <w:b/>
                <w:bCs/>
                <w:color w:val="000000"/>
              </w:rPr>
              <w:t>113%</w:t>
            </w:r>
          </w:p>
        </w:tc>
      </w:tr>
      <w:tr w:rsidR="00FF47FD" w:rsidRPr="00FF47FD" w14:paraId="6DD5508F" w14:textId="77777777" w:rsidTr="00FF47FD">
        <w:trPr>
          <w:trHeight w:val="360"/>
          <w:jc w:val="center"/>
        </w:trPr>
        <w:tc>
          <w:tcPr>
            <w:tcW w:w="13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0AD6EF" w14:textId="77777777" w:rsidR="00FF47FD" w:rsidRPr="00FF47FD" w:rsidRDefault="00FF47FD" w:rsidP="00FF47F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FF47FD">
              <w:rPr>
                <w:rFonts w:ascii="Arial" w:eastAsia="Times New Roman" w:hAnsi="Arial" w:cs="Arial"/>
                <w:b/>
                <w:bCs/>
                <w:color w:val="000000"/>
              </w:rPr>
              <w:t>2</w:t>
            </w:r>
          </w:p>
        </w:tc>
        <w:tc>
          <w:tcPr>
            <w:tcW w:w="4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E48FB4" w14:textId="77777777" w:rsidR="00FF47FD" w:rsidRPr="00FF47FD" w:rsidRDefault="00FF47FD" w:rsidP="00FF47F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FF47FD">
              <w:rPr>
                <w:rFonts w:ascii="Arial" w:eastAsia="Times New Roman" w:hAnsi="Arial" w:cs="Arial"/>
                <w:b/>
                <w:bCs/>
                <w:color w:val="000000"/>
              </w:rPr>
              <w:t xml:space="preserve">Kesehatan </w:t>
            </w:r>
            <w:proofErr w:type="spellStart"/>
            <w:r w:rsidRPr="00FF47FD">
              <w:rPr>
                <w:rFonts w:ascii="Arial" w:eastAsia="Times New Roman" w:hAnsi="Arial" w:cs="Arial"/>
                <w:b/>
                <w:bCs/>
                <w:color w:val="000000"/>
              </w:rPr>
              <w:t>Lingkungan</w:t>
            </w:r>
            <w:proofErr w:type="spellEnd"/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69B00E" w14:textId="77777777" w:rsidR="00FF47FD" w:rsidRPr="00FF47FD" w:rsidRDefault="00FF47FD" w:rsidP="00FF47F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FF47FD">
              <w:rPr>
                <w:rFonts w:ascii="Arial" w:eastAsia="Times New Roman" w:hAnsi="Arial" w:cs="Arial"/>
                <w:b/>
                <w:bCs/>
                <w:color w:val="000000"/>
              </w:rPr>
              <w:t>100%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93BD62" w14:textId="77777777" w:rsidR="00FF47FD" w:rsidRPr="00FF47FD" w:rsidRDefault="00FF47FD" w:rsidP="00FF47F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FF47FD">
              <w:rPr>
                <w:rFonts w:ascii="Arial" w:eastAsia="Times New Roman" w:hAnsi="Arial" w:cs="Arial"/>
                <w:b/>
                <w:bCs/>
                <w:color w:val="000000"/>
              </w:rPr>
              <w:t>93%</w:t>
            </w:r>
          </w:p>
        </w:tc>
      </w:tr>
      <w:tr w:rsidR="00FF47FD" w:rsidRPr="00FF47FD" w14:paraId="5116DB94" w14:textId="77777777" w:rsidTr="00FF47FD">
        <w:trPr>
          <w:trHeight w:val="360"/>
          <w:jc w:val="center"/>
        </w:trPr>
        <w:tc>
          <w:tcPr>
            <w:tcW w:w="13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8076CF" w14:textId="77777777" w:rsidR="00FF47FD" w:rsidRPr="00FF47FD" w:rsidRDefault="00FF47FD" w:rsidP="00FF47F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FF47FD">
              <w:rPr>
                <w:rFonts w:ascii="Arial" w:eastAsia="Times New Roman" w:hAnsi="Arial" w:cs="Arial"/>
                <w:b/>
                <w:bCs/>
                <w:color w:val="000000"/>
              </w:rPr>
              <w:t>3</w:t>
            </w:r>
          </w:p>
        </w:tc>
        <w:tc>
          <w:tcPr>
            <w:tcW w:w="4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5ABC96" w14:textId="77777777" w:rsidR="00FF47FD" w:rsidRPr="00FF47FD" w:rsidRDefault="00FF47FD" w:rsidP="00FF47F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</w:rPr>
            </w:pPr>
            <w:proofErr w:type="spellStart"/>
            <w:r w:rsidRPr="00FF47FD">
              <w:rPr>
                <w:rFonts w:ascii="Arial" w:eastAsia="Times New Roman" w:hAnsi="Arial" w:cs="Arial"/>
                <w:b/>
                <w:bCs/>
                <w:color w:val="000000"/>
              </w:rPr>
              <w:t>Pencegahan</w:t>
            </w:r>
            <w:proofErr w:type="spellEnd"/>
            <w:r w:rsidRPr="00FF47FD">
              <w:rPr>
                <w:rFonts w:ascii="Arial" w:eastAsia="Times New Roman" w:hAnsi="Arial" w:cs="Arial"/>
                <w:b/>
                <w:bCs/>
                <w:color w:val="000000"/>
              </w:rPr>
              <w:t xml:space="preserve"> dan </w:t>
            </w:r>
            <w:proofErr w:type="spellStart"/>
            <w:r w:rsidRPr="00FF47FD">
              <w:rPr>
                <w:rFonts w:ascii="Arial" w:eastAsia="Times New Roman" w:hAnsi="Arial" w:cs="Arial"/>
                <w:b/>
                <w:bCs/>
                <w:color w:val="000000"/>
              </w:rPr>
              <w:t>Pengendalian</w:t>
            </w:r>
            <w:proofErr w:type="spellEnd"/>
            <w:r w:rsidRPr="00FF47FD">
              <w:rPr>
                <w:rFonts w:ascii="Arial" w:eastAsia="Times New Roman" w:hAnsi="Arial" w:cs="Arial"/>
                <w:b/>
                <w:bCs/>
                <w:color w:val="000000"/>
              </w:rPr>
              <w:t xml:space="preserve"> </w:t>
            </w:r>
            <w:proofErr w:type="spellStart"/>
            <w:r w:rsidRPr="00FF47FD">
              <w:rPr>
                <w:rFonts w:ascii="Arial" w:eastAsia="Times New Roman" w:hAnsi="Arial" w:cs="Arial"/>
                <w:b/>
                <w:bCs/>
                <w:color w:val="000000"/>
              </w:rPr>
              <w:t>Penyakit</w:t>
            </w:r>
            <w:proofErr w:type="spellEnd"/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01BB16" w14:textId="77777777" w:rsidR="00FF47FD" w:rsidRPr="00FF47FD" w:rsidRDefault="00FF47FD" w:rsidP="00FF47F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FF47FD">
              <w:rPr>
                <w:rFonts w:ascii="Arial" w:eastAsia="Times New Roman" w:hAnsi="Arial" w:cs="Arial"/>
                <w:b/>
                <w:bCs/>
                <w:color w:val="000000"/>
              </w:rPr>
              <w:t>100%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72E063" w14:textId="77777777" w:rsidR="00FF47FD" w:rsidRPr="00FF47FD" w:rsidRDefault="00FF47FD" w:rsidP="00FF47F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FF47FD">
              <w:rPr>
                <w:rFonts w:ascii="Arial" w:eastAsia="Times New Roman" w:hAnsi="Arial" w:cs="Arial"/>
                <w:b/>
                <w:bCs/>
                <w:color w:val="000000"/>
              </w:rPr>
              <w:t>72%</w:t>
            </w:r>
          </w:p>
        </w:tc>
      </w:tr>
      <w:tr w:rsidR="00FF47FD" w:rsidRPr="00FF47FD" w14:paraId="4CE8B4ED" w14:textId="77777777" w:rsidTr="00FF47FD">
        <w:trPr>
          <w:trHeight w:val="360"/>
          <w:jc w:val="center"/>
        </w:trPr>
        <w:tc>
          <w:tcPr>
            <w:tcW w:w="13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F29DA5" w14:textId="77777777" w:rsidR="00FF47FD" w:rsidRPr="00FF47FD" w:rsidRDefault="00FF47FD" w:rsidP="00FF47F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FF47FD">
              <w:rPr>
                <w:rFonts w:ascii="Arial" w:eastAsia="Times New Roman" w:hAnsi="Arial" w:cs="Arial"/>
                <w:b/>
                <w:bCs/>
                <w:color w:val="000000"/>
              </w:rPr>
              <w:t>4</w:t>
            </w:r>
          </w:p>
        </w:tc>
        <w:tc>
          <w:tcPr>
            <w:tcW w:w="4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96BDD4" w14:textId="77777777" w:rsidR="00FF47FD" w:rsidRPr="00FF47FD" w:rsidRDefault="00FF47FD" w:rsidP="00FF47F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</w:rPr>
            </w:pPr>
            <w:proofErr w:type="spellStart"/>
            <w:r w:rsidRPr="00FF47FD">
              <w:rPr>
                <w:rFonts w:ascii="Arial" w:eastAsia="Times New Roman" w:hAnsi="Arial" w:cs="Arial"/>
                <w:b/>
                <w:bCs/>
                <w:color w:val="000000"/>
              </w:rPr>
              <w:t>Pelayanan</w:t>
            </w:r>
            <w:proofErr w:type="spellEnd"/>
            <w:r w:rsidRPr="00FF47FD">
              <w:rPr>
                <w:rFonts w:ascii="Arial" w:eastAsia="Times New Roman" w:hAnsi="Arial" w:cs="Arial"/>
                <w:b/>
                <w:bCs/>
                <w:color w:val="000000"/>
              </w:rPr>
              <w:t xml:space="preserve"> Kesehatan </w:t>
            </w:r>
            <w:proofErr w:type="spellStart"/>
            <w:r w:rsidRPr="00FF47FD">
              <w:rPr>
                <w:rFonts w:ascii="Arial" w:eastAsia="Times New Roman" w:hAnsi="Arial" w:cs="Arial"/>
                <w:b/>
                <w:bCs/>
                <w:color w:val="000000"/>
              </w:rPr>
              <w:t>keluarga</w:t>
            </w:r>
            <w:proofErr w:type="spellEnd"/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FD1D4C" w14:textId="77777777" w:rsidR="00FF47FD" w:rsidRPr="00FF47FD" w:rsidRDefault="00FF47FD" w:rsidP="00FF47F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FF47FD">
              <w:rPr>
                <w:rFonts w:ascii="Arial" w:eastAsia="Times New Roman" w:hAnsi="Arial" w:cs="Arial"/>
                <w:b/>
                <w:bCs/>
                <w:color w:val="000000"/>
              </w:rPr>
              <w:t>100%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59B7B0" w14:textId="77777777" w:rsidR="00FF47FD" w:rsidRPr="00FF47FD" w:rsidRDefault="00FF47FD" w:rsidP="00FF47F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FF47FD">
              <w:rPr>
                <w:rFonts w:ascii="Arial" w:eastAsia="Times New Roman" w:hAnsi="Arial" w:cs="Arial"/>
                <w:b/>
                <w:bCs/>
                <w:color w:val="000000"/>
              </w:rPr>
              <w:t>86%</w:t>
            </w:r>
          </w:p>
        </w:tc>
      </w:tr>
      <w:tr w:rsidR="00FF47FD" w:rsidRPr="00FF47FD" w14:paraId="6C9BFB1F" w14:textId="77777777" w:rsidTr="00FF47FD">
        <w:trPr>
          <w:trHeight w:val="360"/>
          <w:jc w:val="center"/>
        </w:trPr>
        <w:tc>
          <w:tcPr>
            <w:tcW w:w="13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71C7B6" w14:textId="77777777" w:rsidR="00FF47FD" w:rsidRPr="00FF47FD" w:rsidRDefault="00FF47FD" w:rsidP="00FF47F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FF47FD">
              <w:rPr>
                <w:rFonts w:ascii="Arial" w:eastAsia="Times New Roman" w:hAnsi="Arial" w:cs="Arial"/>
                <w:b/>
                <w:bCs/>
                <w:color w:val="000000"/>
              </w:rPr>
              <w:t>5</w:t>
            </w:r>
          </w:p>
        </w:tc>
        <w:tc>
          <w:tcPr>
            <w:tcW w:w="4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073BE7" w14:textId="77777777" w:rsidR="00FF47FD" w:rsidRPr="00FF47FD" w:rsidRDefault="00FF47FD" w:rsidP="00FF47F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</w:rPr>
            </w:pPr>
            <w:proofErr w:type="spellStart"/>
            <w:r w:rsidRPr="00FF47FD">
              <w:rPr>
                <w:rFonts w:ascii="Arial" w:eastAsia="Times New Roman" w:hAnsi="Arial" w:cs="Arial"/>
                <w:b/>
                <w:bCs/>
                <w:color w:val="000000"/>
              </w:rPr>
              <w:t>Pelayanan</w:t>
            </w:r>
            <w:proofErr w:type="spellEnd"/>
            <w:r w:rsidRPr="00FF47FD">
              <w:rPr>
                <w:rFonts w:ascii="Arial" w:eastAsia="Times New Roman" w:hAnsi="Arial" w:cs="Arial"/>
                <w:b/>
                <w:bCs/>
                <w:color w:val="000000"/>
              </w:rPr>
              <w:t xml:space="preserve"> </w:t>
            </w:r>
            <w:proofErr w:type="spellStart"/>
            <w:r w:rsidRPr="00FF47FD">
              <w:rPr>
                <w:rFonts w:ascii="Arial" w:eastAsia="Times New Roman" w:hAnsi="Arial" w:cs="Arial"/>
                <w:b/>
                <w:bCs/>
                <w:color w:val="000000"/>
              </w:rPr>
              <w:t>Gizi</w:t>
            </w:r>
            <w:proofErr w:type="spellEnd"/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91DBE4" w14:textId="77777777" w:rsidR="00FF47FD" w:rsidRPr="00FF47FD" w:rsidRDefault="00FF47FD" w:rsidP="00FF47F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FF47FD">
              <w:rPr>
                <w:rFonts w:ascii="Arial" w:eastAsia="Times New Roman" w:hAnsi="Arial" w:cs="Arial"/>
                <w:b/>
                <w:bCs/>
                <w:color w:val="000000"/>
              </w:rPr>
              <w:t>100%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ADA4E7" w14:textId="77777777" w:rsidR="00FF47FD" w:rsidRPr="00FF47FD" w:rsidRDefault="00FF47FD" w:rsidP="00FF47F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FF47FD">
              <w:rPr>
                <w:rFonts w:ascii="Arial" w:eastAsia="Times New Roman" w:hAnsi="Arial" w:cs="Arial"/>
                <w:b/>
                <w:bCs/>
                <w:color w:val="000000"/>
              </w:rPr>
              <w:t>92%</w:t>
            </w:r>
          </w:p>
        </w:tc>
      </w:tr>
      <w:tr w:rsidR="00FF47FD" w:rsidRPr="00FF47FD" w14:paraId="79A34A60" w14:textId="77777777" w:rsidTr="00FF47FD">
        <w:trPr>
          <w:trHeight w:val="360"/>
          <w:jc w:val="center"/>
        </w:trPr>
        <w:tc>
          <w:tcPr>
            <w:tcW w:w="13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FDBFDC" w14:textId="77777777" w:rsidR="00FF47FD" w:rsidRPr="00FF47FD" w:rsidRDefault="00FF47FD" w:rsidP="00FF47F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FF47FD">
              <w:rPr>
                <w:rFonts w:ascii="Arial" w:eastAsia="Times New Roman" w:hAnsi="Arial" w:cs="Arial"/>
                <w:b/>
                <w:bCs/>
                <w:color w:val="000000"/>
              </w:rPr>
              <w:t>6</w:t>
            </w:r>
          </w:p>
        </w:tc>
        <w:tc>
          <w:tcPr>
            <w:tcW w:w="4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B62E78" w14:textId="77777777" w:rsidR="00FF47FD" w:rsidRPr="00FF47FD" w:rsidRDefault="00FF47FD" w:rsidP="00FF47F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</w:rPr>
            </w:pPr>
            <w:proofErr w:type="spellStart"/>
            <w:r w:rsidRPr="00FF47FD">
              <w:rPr>
                <w:rFonts w:ascii="Arial" w:eastAsia="Times New Roman" w:hAnsi="Arial" w:cs="Arial"/>
                <w:b/>
                <w:bCs/>
                <w:color w:val="000000"/>
              </w:rPr>
              <w:t>Perkesmas</w:t>
            </w:r>
            <w:proofErr w:type="spellEnd"/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217960" w14:textId="77777777" w:rsidR="00FF47FD" w:rsidRPr="00FF47FD" w:rsidRDefault="00FF47FD" w:rsidP="00FF47F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FF47FD">
              <w:rPr>
                <w:rFonts w:ascii="Arial" w:eastAsia="Times New Roman" w:hAnsi="Arial" w:cs="Arial"/>
                <w:b/>
                <w:bCs/>
                <w:color w:val="000000"/>
              </w:rPr>
              <w:t>100%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3A3229" w14:textId="77777777" w:rsidR="00FF47FD" w:rsidRPr="00FF47FD" w:rsidRDefault="00FF47FD" w:rsidP="00FF47F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FF47FD">
              <w:rPr>
                <w:rFonts w:ascii="Arial" w:eastAsia="Times New Roman" w:hAnsi="Arial" w:cs="Arial"/>
                <w:b/>
                <w:bCs/>
                <w:color w:val="000000"/>
              </w:rPr>
              <w:t>103%</w:t>
            </w:r>
          </w:p>
        </w:tc>
      </w:tr>
    </w:tbl>
    <w:p w14:paraId="4ECD4671" w14:textId="77777777" w:rsidR="00FF47FD" w:rsidRDefault="00FF47FD" w:rsidP="00FF47FD"/>
    <w:p w14:paraId="26958631" w14:textId="77777777" w:rsidR="005B3BAC" w:rsidRDefault="005B3BAC" w:rsidP="00FF47FD"/>
    <w:p w14:paraId="166692AC" w14:textId="596E5183" w:rsidR="005B3BAC" w:rsidRDefault="007C2C08" w:rsidP="007C2C08">
      <w:pPr>
        <w:pStyle w:val="ListParagraph"/>
        <w:numPr>
          <w:ilvl w:val="0"/>
          <w:numId w:val="1"/>
        </w:numPr>
        <w:rPr>
          <w:rFonts w:ascii="Arial" w:hAnsi="Arial" w:cs="Arial"/>
          <w:b/>
          <w:bCs/>
          <w:sz w:val="24"/>
          <w:szCs w:val="24"/>
        </w:rPr>
      </w:pPr>
      <w:r w:rsidRPr="007C2C08">
        <w:rPr>
          <w:rFonts w:ascii="Arial" w:hAnsi="Arial" w:cs="Arial"/>
          <w:b/>
          <w:bCs/>
          <w:sz w:val="24"/>
          <w:szCs w:val="24"/>
        </w:rPr>
        <w:t xml:space="preserve">KINERJA UKM PENGEMBANGAN </w:t>
      </w:r>
    </w:p>
    <w:p w14:paraId="5580C769" w14:textId="20F57702" w:rsidR="00FF47FD" w:rsidRDefault="00724D00" w:rsidP="00724D00">
      <w:pPr>
        <w:rPr>
          <w:noProof/>
        </w:rPr>
      </w:pPr>
      <w:r>
        <w:rPr>
          <w:noProof/>
        </w:rPr>
        <w:t xml:space="preserve">     </w:t>
      </w:r>
      <w:r w:rsidR="00FF47FD">
        <w:rPr>
          <w:noProof/>
        </w:rPr>
        <w:drawing>
          <wp:inline distT="0" distB="0" distL="0" distR="0" wp14:anchorId="4479E729" wp14:editId="24C47CD3">
            <wp:extent cx="5534025" cy="2428875"/>
            <wp:effectExtent l="0" t="0" r="9525" b="9525"/>
            <wp:docPr id="3" name="Chart 3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8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14:paraId="7B8B41EA" w14:textId="77777777" w:rsidR="0075094F" w:rsidRPr="00724D00" w:rsidRDefault="0075094F" w:rsidP="00724D00">
      <w:pPr>
        <w:rPr>
          <w:rFonts w:ascii="Arial" w:hAnsi="Arial" w:cs="Arial"/>
          <w:b/>
          <w:bCs/>
          <w:sz w:val="24"/>
          <w:szCs w:val="24"/>
        </w:rPr>
      </w:pPr>
    </w:p>
    <w:tbl>
      <w:tblPr>
        <w:tblW w:w="8782" w:type="dxa"/>
        <w:jc w:val="center"/>
        <w:tblLook w:val="04A0" w:firstRow="1" w:lastRow="0" w:firstColumn="1" w:lastColumn="0" w:noHBand="0" w:noVBand="1"/>
      </w:tblPr>
      <w:tblGrid>
        <w:gridCol w:w="1065"/>
        <w:gridCol w:w="5504"/>
        <w:gridCol w:w="1065"/>
        <w:gridCol w:w="1148"/>
      </w:tblGrid>
      <w:tr w:rsidR="00FF47FD" w:rsidRPr="00FF47FD" w14:paraId="25649F2B" w14:textId="77777777" w:rsidTr="00FF47FD">
        <w:trPr>
          <w:trHeight w:val="299"/>
          <w:jc w:val="center"/>
        </w:trPr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F7E573" w14:textId="77777777" w:rsidR="00FF47FD" w:rsidRPr="00FF47FD" w:rsidRDefault="00FF47FD" w:rsidP="00FF47F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FF47FD">
              <w:rPr>
                <w:rFonts w:ascii="Arial" w:eastAsia="Times New Roman" w:hAnsi="Arial" w:cs="Arial"/>
                <w:b/>
                <w:bCs/>
                <w:color w:val="000000"/>
              </w:rPr>
              <w:t>NO.</w:t>
            </w:r>
          </w:p>
        </w:tc>
        <w:tc>
          <w:tcPr>
            <w:tcW w:w="55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2A6171" w14:textId="77777777" w:rsidR="00FF47FD" w:rsidRPr="00FF47FD" w:rsidRDefault="00FF47FD" w:rsidP="00FF47F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FF47FD">
              <w:rPr>
                <w:rFonts w:ascii="Arial" w:eastAsia="Times New Roman" w:hAnsi="Arial" w:cs="Arial"/>
                <w:b/>
                <w:bCs/>
                <w:color w:val="000000"/>
              </w:rPr>
              <w:t>KINERJA UKM PENGEMBANGAN</w:t>
            </w:r>
          </w:p>
        </w:tc>
        <w:tc>
          <w:tcPr>
            <w:tcW w:w="10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E8FED9" w14:textId="77777777" w:rsidR="00FF47FD" w:rsidRPr="00FF47FD" w:rsidRDefault="00FF47FD" w:rsidP="00FF47F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FF47FD">
              <w:rPr>
                <w:rFonts w:ascii="Arial" w:eastAsia="Times New Roman" w:hAnsi="Arial" w:cs="Arial"/>
                <w:b/>
                <w:bCs/>
                <w:color w:val="000000"/>
              </w:rPr>
              <w:t>Target</w:t>
            </w:r>
          </w:p>
        </w:tc>
        <w:tc>
          <w:tcPr>
            <w:tcW w:w="11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8599A8" w14:textId="77777777" w:rsidR="00FF47FD" w:rsidRPr="00FF47FD" w:rsidRDefault="00FF47FD" w:rsidP="00FF47F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proofErr w:type="spellStart"/>
            <w:r w:rsidRPr="00FF47FD">
              <w:rPr>
                <w:rFonts w:ascii="Arial" w:eastAsia="Times New Roman" w:hAnsi="Arial" w:cs="Arial"/>
                <w:b/>
                <w:bCs/>
                <w:color w:val="000000"/>
              </w:rPr>
              <w:t>capaian</w:t>
            </w:r>
            <w:proofErr w:type="spellEnd"/>
          </w:p>
        </w:tc>
      </w:tr>
      <w:tr w:rsidR="00FF47FD" w:rsidRPr="00FF47FD" w14:paraId="601D8656" w14:textId="77777777" w:rsidTr="00FF47FD">
        <w:trPr>
          <w:trHeight w:val="299"/>
          <w:jc w:val="center"/>
        </w:trPr>
        <w:tc>
          <w:tcPr>
            <w:tcW w:w="10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3B05FF" w14:textId="77777777" w:rsidR="00FF47FD" w:rsidRPr="00FF47FD" w:rsidRDefault="00FF47FD" w:rsidP="00FF47F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FF47FD">
              <w:rPr>
                <w:rFonts w:ascii="Arial" w:eastAsia="Times New Roman" w:hAnsi="Arial" w:cs="Arial"/>
                <w:b/>
                <w:bCs/>
                <w:color w:val="000000"/>
              </w:rPr>
              <w:t>1</w:t>
            </w:r>
          </w:p>
        </w:tc>
        <w:tc>
          <w:tcPr>
            <w:tcW w:w="5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61C528" w14:textId="77777777" w:rsidR="00FF47FD" w:rsidRPr="00FF47FD" w:rsidRDefault="00FF47FD" w:rsidP="00FF47F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proofErr w:type="gramStart"/>
            <w:r w:rsidRPr="00FF47FD">
              <w:rPr>
                <w:rFonts w:ascii="Arial" w:eastAsia="Times New Roman" w:hAnsi="Arial" w:cs="Arial"/>
                <w:b/>
                <w:bCs/>
                <w:color w:val="000000"/>
              </w:rPr>
              <w:t>PELAYANAN  KESEHATAN</w:t>
            </w:r>
            <w:proofErr w:type="gramEnd"/>
            <w:r w:rsidRPr="00FF47FD">
              <w:rPr>
                <w:rFonts w:ascii="Arial" w:eastAsia="Times New Roman" w:hAnsi="Arial" w:cs="Arial"/>
                <w:b/>
                <w:bCs/>
                <w:color w:val="000000"/>
              </w:rPr>
              <w:t xml:space="preserve"> GIGI MASYARAKAT (UKGM)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D547E1" w14:textId="77777777" w:rsidR="00FF47FD" w:rsidRPr="00FF47FD" w:rsidRDefault="00FF47FD" w:rsidP="00FF47F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FF47FD">
              <w:rPr>
                <w:rFonts w:ascii="Arial" w:eastAsia="Times New Roman" w:hAnsi="Arial" w:cs="Arial"/>
                <w:b/>
                <w:bCs/>
                <w:color w:val="000000"/>
              </w:rPr>
              <w:t>100%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334CFF" w14:textId="77777777" w:rsidR="00FF47FD" w:rsidRPr="00FF47FD" w:rsidRDefault="00FF47FD" w:rsidP="00FF47F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FF47FD">
              <w:rPr>
                <w:rFonts w:ascii="Arial" w:eastAsia="Times New Roman" w:hAnsi="Arial" w:cs="Arial"/>
                <w:b/>
                <w:bCs/>
                <w:color w:val="000000"/>
              </w:rPr>
              <w:t>100%</w:t>
            </w:r>
          </w:p>
        </w:tc>
      </w:tr>
      <w:tr w:rsidR="00FF47FD" w:rsidRPr="00FF47FD" w14:paraId="65173292" w14:textId="77777777" w:rsidTr="00FF47FD">
        <w:trPr>
          <w:trHeight w:val="299"/>
          <w:jc w:val="center"/>
        </w:trPr>
        <w:tc>
          <w:tcPr>
            <w:tcW w:w="10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B777D1" w14:textId="77777777" w:rsidR="00FF47FD" w:rsidRPr="00FF47FD" w:rsidRDefault="00FF47FD" w:rsidP="00FF47F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FF47FD">
              <w:rPr>
                <w:rFonts w:ascii="Arial" w:eastAsia="Times New Roman" w:hAnsi="Arial" w:cs="Arial"/>
                <w:b/>
                <w:bCs/>
                <w:color w:val="000000"/>
              </w:rPr>
              <w:t>2</w:t>
            </w:r>
          </w:p>
        </w:tc>
        <w:tc>
          <w:tcPr>
            <w:tcW w:w="5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7C8052" w14:textId="77777777" w:rsidR="00FF47FD" w:rsidRPr="00FF47FD" w:rsidRDefault="00FF47FD" w:rsidP="00FF47F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FF47FD">
              <w:rPr>
                <w:rFonts w:ascii="Arial" w:eastAsia="Times New Roman" w:hAnsi="Arial" w:cs="Arial"/>
                <w:b/>
                <w:bCs/>
                <w:color w:val="000000"/>
              </w:rPr>
              <w:t>PELAYANAN KESEHATAN KERJA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5372C7" w14:textId="77777777" w:rsidR="00FF47FD" w:rsidRPr="00FF47FD" w:rsidRDefault="00FF47FD" w:rsidP="00FF47F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FF47FD">
              <w:rPr>
                <w:rFonts w:ascii="Arial" w:eastAsia="Times New Roman" w:hAnsi="Arial" w:cs="Arial"/>
                <w:b/>
                <w:bCs/>
                <w:color w:val="000000"/>
              </w:rPr>
              <w:t>100%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66FD7C" w14:textId="77777777" w:rsidR="00FF47FD" w:rsidRPr="00FF47FD" w:rsidRDefault="00FF47FD" w:rsidP="00FF47F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FF47FD">
              <w:rPr>
                <w:rFonts w:ascii="Arial" w:eastAsia="Times New Roman" w:hAnsi="Arial" w:cs="Arial"/>
                <w:b/>
                <w:bCs/>
                <w:color w:val="000000"/>
              </w:rPr>
              <w:t>79%</w:t>
            </w:r>
          </w:p>
        </w:tc>
      </w:tr>
      <w:tr w:rsidR="00FF47FD" w:rsidRPr="00FF47FD" w14:paraId="20E49E7E" w14:textId="77777777" w:rsidTr="00FF47FD">
        <w:trPr>
          <w:trHeight w:val="299"/>
          <w:jc w:val="center"/>
        </w:trPr>
        <w:tc>
          <w:tcPr>
            <w:tcW w:w="10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FBF18A" w14:textId="77777777" w:rsidR="00FF47FD" w:rsidRPr="00FF47FD" w:rsidRDefault="00FF47FD" w:rsidP="00FF47F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FF47FD">
              <w:rPr>
                <w:rFonts w:ascii="Arial" w:eastAsia="Times New Roman" w:hAnsi="Arial" w:cs="Arial"/>
                <w:b/>
                <w:bCs/>
                <w:color w:val="000000"/>
              </w:rPr>
              <w:t>3</w:t>
            </w:r>
          </w:p>
        </w:tc>
        <w:tc>
          <w:tcPr>
            <w:tcW w:w="5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6E278D" w14:textId="77777777" w:rsidR="00FF47FD" w:rsidRPr="00FF47FD" w:rsidRDefault="00FF47FD" w:rsidP="00FF47F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FF47FD">
              <w:rPr>
                <w:rFonts w:ascii="Arial" w:eastAsia="Times New Roman" w:hAnsi="Arial" w:cs="Arial"/>
                <w:b/>
                <w:bCs/>
                <w:color w:val="000000"/>
              </w:rPr>
              <w:t>PELAYANAN KESEHATAN OLAH RAGA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F0460F" w14:textId="77777777" w:rsidR="00FF47FD" w:rsidRPr="00FF47FD" w:rsidRDefault="00FF47FD" w:rsidP="00FF47F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FF47FD">
              <w:rPr>
                <w:rFonts w:ascii="Arial" w:eastAsia="Times New Roman" w:hAnsi="Arial" w:cs="Arial"/>
                <w:b/>
                <w:bCs/>
                <w:color w:val="000000"/>
              </w:rPr>
              <w:t>100%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BC6E69" w14:textId="77777777" w:rsidR="00FF47FD" w:rsidRPr="00FF47FD" w:rsidRDefault="00FF47FD" w:rsidP="00FF47F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FF47FD">
              <w:rPr>
                <w:rFonts w:ascii="Arial" w:eastAsia="Times New Roman" w:hAnsi="Arial" w:cs="Arial"/>
                <w:b/>
                <w:bCs/>
                <w:color w:val="000000"/>
              </w:rPr>
              <w:t>0%</w:t>
            </w:r>
          </w:p>
        </w:tc>
      </w:tr>
    </w:tbl>
    <w:p w14:paraId="48D2F650" w14:textId="77777777" w:rsidR="0040785E" w:rsidRDefault="0040785E" w:rsidP="0040785E">
      <w:pPr>
        <w:jc w:val="center"/>
      </w:pPr>
    </w:p>
    <w:p w14:paraId="60402F48" w14:textId="44DE069D" w:rsidR="0040785E" w:rsidRDefault="0040785E" w:rsidP="0040785E">
      <w:pPr>
        <w:jc w:val="center"/>
      </w:pPr>
    </w:p>
    <w:p w14:paraId="7C9E7AC0" w14:textId="706194AE" w:rsidR="0040785E" w:rsidRPr="00FF47FD" w:rsidRDefault="00FF47FD" w:rsidP="00FF47FD">
      <w:pPr>
        <w:pStyle w:val="ListParagraph"/>
        <w:numPr>
          <w:ilvl w:val="0"/>
          <w:numId w:val="1"/>
        </w:numPr>
        <w:rPr>
          <w:rFonts w:ascii="Arial" w:hAnsi="Arial" w:cs="Arial"/>
          <w:b/>
          <w:bCs/>
          <w:sz w:val="24"/>
          <w:szCs w:val="24"/>
        </w:rPr>
      </w:pPr>
      <w:r w:rsidRPr="00FF47FD">
        <w:rPr>
          <w:rFonts w:ascii="Arial" w:hAnsi="Arial" w:cs="Arial"/>
          <w:b/>
          <w:bCs/>
          <w:sz w:val="24"/>
          <w:szCs w:val="24"/>
        </w:rPr>
        <w:lastRenderedPageBreak/>
        <w:t>CAPAIAN INDIKATOR SPM TAHUN 2024</w:t>
      </w:r>
    </w:p>
    <w:p w14:paraId="66D8073E" w14:textId="4DD7A0BA" w:rsidR="0040785E" w:rsidRDefault="009A69C7" w:rsidP="009A69C7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643DD835" wp14:editId="00A5EE89">
            <wp:extent cx="5514975" cy="2819400"/>
            <wp:effectExtent l="0" t="0" r="9525" b="0"/>
            <wp:docPr id="4" name="Chart 4">
              <a:extLst xmlns:a="http://schemas.openxmlformats.org/drawingml/2006/main">
                <a:ext uri="{FF2B5EF4-FFF2-40B4-BE49-F238E27FC236}">
                  <a16:creationId xmlns:a16="http://schemas.microsoft.com/office/drawing/2014/main" id="{95D4E44A-09BD-4FFF-82D6-7EC80B87902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40279EBA" w14:textId="1274DD1C" w:rsidR="009A69C7" w:rsidRDefault="009A69C7" w:rsidP="009A69C7">
      <w:pPr>
        <w:rPr>
          <w:noProof/>
        </w:rPr>
      </w:pPr>
    </w:p>
    <w:tbl>
      <w:tblPr>
        <w:tblW w:w="7820" w:type="dxa"/>
        <w:jc w:val="center"/>
        <w:tblLook w:val="04A0" w:firstRow="1" w:lastRow="0" w:firstColumn="1" w:lastColumn="0" w:noHBand="0" w:noVBand="1"/>
      </w:tblPr>
      <w:tblGrid>
        <w:gridCol w:w="510"/>
        <w:gridCol w:w="5500"/>
        <w:gridCol w:w="960"/>
        <w:gridCol w:w="1054"/>
      </w:tblGrid>
      <w:tr w:rsidR="009A69C7" w:rsidRPr="009A69C7" w14:paraId="3E1F9691" w14:textId="77777777" w:rsidTr="009A69C7">
        <w:trPr>
          <w:trHeight w:val="315"/>
          <w:jc w:val="center"/>
        </w:trPr>
        <w:tc>
          <w:tcPr>
            <w:tcW w:w="4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8867AF" w14:textId="77777777" w:rsidR="009A69C7" w:rsidRPr="009A69C7" w:rsidRDefault="009A69C7" w:rsidP="009A69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A69C7">
              <w:rPr>
                <w:rFonts w:ascii="Calibri" w:eastAsia="Times New Roman" w:hAnsi="Calibri" w:cs="Calibri"/>
                <w:b/>
                <w:bCs/>
                <w:color w:val="000000"/>
              </w:rPr>
              <w:t>NO</w:t>
            </w:r>
          </w:p>
        </w:tc>
        <w:tc>
          <w:tcPr>
            <w:tcW w:w="55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FE5308" w14:textId="77777777" w:rsidR="009A69C7" w:rsidRPr="009A69C7" w:rsidRDefault="009A69C7" w:rsidP="009A69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A69C7">
              <w:rPr>
                <w:rFonts w:ascii="Calibri" w:eastAsia="Times New Roman" w:hAnsi="Calibri" w:cs="Calibri"/>
                <w:b/>
                <w:bCs/>
                <w:color w:val="000000"/>
              </w:rPr>
              <w:t>12 INDIKATOR SPM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C42510" w14:textId="77777777" w:rsidR="009A69C7" w:rsidRPr="009A69C7" w:rsidRDefault="009A69C7" w:rsidP="009A69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A69C7">
              <w:rPr>
                <w:rFonts w:ascii="Calibri" w:eastAsia="Times New Roman" w:hAnsi="Calibri" w:cs="Calibri"/>
                <w:b/>
                <w:bCs/>
                <w:color w:val="000000"/>
              </w:rPr>
              <w:t>TARGET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CEA869" w14:textId="77777777" w:rsidR="009A69C7" w:rsidRPr="009A69C7" w:rsidRDefault="009A69C7" w:rsidP="009A69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A69C7">
              <w:rPr>
                <w:rFonts w:ascii="Calibri" w:eastAsia="Times New Roman" w:hAnsi="Calibri" w:cs="Calibri"/>
                <w:b/>
                <w:bCs/>
                <w:color w:val="000000"/>
              </w:rPr>
              <w:t>CAPAIAN</w:t>
            </w:r>
          </w:p>
        </w:tc>
      </w:tr>
      <w:tr w:rsidR="009A69C7" w:rsidRPr="009A69C7" w14:paraId="76626790" w14:textId="77777777" w:rsidTr="009A69C7">
        <w:trPr>
          <w:trHeight w:val="315"/>
          <w:jc w:val="center"/>
        </w:trPr>
        <w:tc>
          <w:tcPr>
            <w:tcW w:w="4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E00B05" w14:textId="77777777" w:rsidR="009A69C7" w:rsidRPr="009A69C7" w:rsidRDefault="009A69C7" w:rsidP="009A69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A69C7">
              <w:rPr>
                <w:rFonts w:ascii="Calibri" w:eastAsia="Times New Roman" w:hAnsi="Calibri" w:cs="Calibri"/>
                <w:b/>
                <w:bCs/>
                <w:color w:val="000000"/>
              </w:rPr>
              <w:t>1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13B08F" w14:textId="77777777" w:rsidR="009A69C7" w:rsidRPr="009A69C7" w:rsidRDefault="009A69C7" w:rsidP="009A69C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A69C7">
              <w:rPr>
                <w:rFonts w:ascii="Calibri" w:eastAsia="Times New Roman" w:hAnsi="Calibri" w:cs="Calibri"/>
                <w:b/>
                <w:bCs/>
                <w:color w:val="000000"/>
              </w:rPr>
              <w:t>PELAYANAN IBU HAMIL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692D74" w14:textId="77777777" w:rsidR="009A69C7" w:rsidRPr="009A69C7" w:rsidRDefault="009A69C7" w:rsidP="009A69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A69C7">
              <w:rPr>
                <w:rFonts w:ascii="Calibri" w:eastAsia="Times New Roman" w:hAnsi="Calibri" w:cs="Calibri"/>
                <w:b/>
                <w:bCs/>
                <w:color w:val="000000"/>
              </w:rPr>
              <w:t>100%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0163E6" w14:textId="77777777" w:rsidR="009A69C7" w:rsidRPr="009A69C7" w:rsidRDefault="009A69C7" w:rsidP="009A69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A69C7">
              <w:rPr>
                <w:rFonts w:ascii="Calibri" w:eastAsia="Times New Roman" w:hAnsi="Calibri" w:cs="Calibri"/>
                <w:b/>
                <w:bCs/>
                <w:color w:val="000000"/>
              </w:rPr>
              <w:t>90%</w:t>
            </w:r>
          </w:p>
        </w:tc>
      </w:tr>
      <w:tr w:rsidR="009A69C7" w:rsidRPr="009A69C7" w14:paraId="229006D8" w14:textId="77777777" w:rsidTr="009A69C7">
        <w:trPr>
          <w:trHeight w:val="315"/>
          <w:jc w:val="center"/>
        </w:trPr>
        <w:tc>
          <w:tcPr>
            <w:tcW w:w="4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2BF4F3" w14:textId="77777777" w:rsidR="009A69C7" w:rsidRPr="009A69C7" w:rsidRDefault="009A69C7" w:rsidP="009A69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A69C7">
              <w:rPr>
                <w:rFonts w:ascii="Calibri" w:eastAsia="Times New Roman" w:hAnsi="Calibri" w:cs="Calibri"/>
                <w:b/>
                <w:bCs/>
                <w:color w:val="000000"/>
              </w:rPr>
              <w:t>2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60EF03" w14:textId="77777777" w:rsidR="009A69C7" w:rsidRPr="009A69C7" w:rsidRDefault="009A69C7" w:rsidP="009A69C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A69C7">
              <w:rPr>
                <w:rFonts w:ascii="Calibri" w:eastAsia="Times New Roman" w:hAnsi="Calibri" w:cs="Calibri"/>
                <w:b/>
                <w:bCs/>
                <w:color w:val="000000"/>
              </w:rPr>
              <w:t>PELAYANAN IBU BERSALIN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BE0CAC" w14:textId="77777777" w:rsidR="009A69C7" w:rsidRPr="009A69C7" w:rsidRDefault="009A69C7" w:rsidP="009A69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A69C7">
              <w:rPr>
                <w:rFonts w:ascii="Calibri" w:eastAsia="Times New Roman" w:hAnsi="Calibri" w:cs="Calibri"/>
                <w:b/>
                <w:bCs/>
                <w:color w:val="000000"/>
              </w:rPr>
              <w:t>100%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F9005F" w14:textId="77777777" w:rsidR="009A69C7" w:rsidRPr="009A69C7" w:rsidRDefault="009A69C7" w:rsidP="009A69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A69C7">
              <w:rPr>
                <w:rFonts w:ascii="Calibri" w:eastAsia="Times New Roman" w:hAnsi="Calibri" w:cs="Calibri"/>
                <w:b/>
                <w:bCs/>
                <w:color w:val="000000"/>
              </w:rPr>
              <w:t>91,2%</w:t>
            </w:r>
          </w:p>
        </w:tc>
      </w:tr>
      <w:tr w:rsidR="009A69C7" w:rsidRPr="009A69C7" w14:paraId="2DA6A4B1" w14:textId="77777777" w:rsidTr="009A69C7">
        <w:trPr>
          <w:trHeight w:val="315"/>
          <w:jc w:val="center"/>
        </w:trPr>
        <w:tc>
          <w:tcPr>
            <w:tcW w:w="4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634724" w14:textId="77777777" w:rsidR="009A69C7" w:rsidRPr="009A69C7" w:rsidRDefault="009A69C7" w:rsidP="009A69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A69C7">
              <w:rPr>
                <w:rFonts w:ascii="Calibri" w:eastAsia="Times New Roman" w:hAnsi="Calibri" w:cs="Calibri"/>
                <w:b/>
                <w:bCs/>
                <w:color w:val="000000"/>
              </w:rPr>
              <w:t>3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ACEC2C" w14:textId="77777777" w:rsidR="009A69C7" w:rsidRPr="009A69C7" w:rsidRDefault="009A69C7" w:rsidP="009A69C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A69C7">
              <w:rPr>
                <w:rFonts w:ascii="Calibri" w:eastAsia="Times New Roman" w:hAnsi="Calibri" w:cs="Calibri"/>
                <w:b/>
                <w:bCs/>
                <w:color w:val="000000"/>
              </w:rPr>
              <w:t>PELAYANAN BAYI BARU LAHIR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ED2164" w14:textId="77777777" w:rsidR="009A69C7" w:rsidRPr="009A69C7" w:rsidRDefault="009A69C7" w:rsidP="009A69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A69C7">
              <w:rPr>
                <w:rFonts w:ascii="Calibri" w:eastAsia="Times New Roman" w:hAnsi="Calibri" w:cs="Calibri"/>
                <w:b/>
                <w:bCs/>
                <w:color w:val="000000"/>
              </w:rPr>
              <w:t>100%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269ECA" w14:textId="77777777" w:rsidR="009A69C7" w:rsidRPr="009A69C7" w:rsidRDefault="009A69C7" w:rsidP="009A69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A69C7">
              <w:rPr>
                <w:rFonts w:ascii="Calibri" w:eastAsia="Times New Roman" w:hAnsi="Calibri" w:cs="Calibri"/>
                <w:b/>
                <w:bCs/>
                <w:color w:val="000000"/>
              </w:rPr>
              <w:t>96,4%</w:t>
            </w:r>
          </w:p>
        </w:tc>
      </w:tr>
      <w:tr w:rsidR="009A69C7" w:rsidRPr="009A69C7" w14:paraId="2625555F" w14:textId="77777777" w:rsidTr="009A69C7">
        <w:trPr>
          <w:trHeight w:val="315"/>
          <w:jc w:val="center"/>
        </w:trPr>
        <w:tc>
          <w:tcPr>
            <w:tcW w:w="4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08F70F" w14:textId="77777777" w:rsidR="009A69C7" w:rsidRPr="009A69C7" w:rsidRDefault="009A69C7" w:rsidP="009A69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A69C7">
              <w:rPr>
                <w:rFonts w:ascii="Calibri" w:eastAsia="Times New Roman" w:hAnsi="Calibri" w:cs="Calibri"/>
                <w:b/>
                <w:bCs/>
                <w:color w:val="000000"/>
              </w:rPr>
              <w:t>4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FAF5B6" w14:textId="77777777" w:rsidR="009A69C7" w:rsidRPr="009A69C7" w:rsidRDefault="009A69C7" w:rsidP="009A69C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A69C7">
              <w:rPr>
                <w:rFonts w:ascii="Calibri" w:eastAsia="Times New Roman" w:hAnsi="Calibri" w:cs="Calibri"/>
                <w:b/>
                <w:bCs/>
                <w:color w:val="000000"/>
              </w:rPr>
              <w:t>PELAYANAN BALITA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B0F2F4" w14:textId="77777777" w:rsidR="009A69C7" w:rsidRPr="009A69C7" w:rsidRDefault="009A69C7" w:rsidP="009A69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A69C7">
              <w:rPr>
                <w:rFonts w:ascii="Calibri" w:eastAsia="Times New Roman" w:hAnsi="Calibri" w:cs="Calibri"/>
                <w:b/>
                <w:bCs/>
                <w:color w:val="000000"/>
              </w:rPr>
              <w:t>100%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653815" w14:textId="77777777" w:rsidR="009A69C7" w:rsidRPr="009A69C7" w:rsidRDefault="009A69C7" w:rsidP="009A69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A69C7">
              <w:rPr>
                <w:rFonts w:ascii="Calibri" w:eastAsia="Times New Roman" w:hAnsi="Calibri" w:cs="Calibri"/>
                <w:b/>
                <w:bCs/>
                <w:color w:val="000000"/>
              </w:rPr>
              <w:t>90,9%</w:t>
            </w:r>
          </w:p>
        </w:tc>
      </w:tr>
      <w:tr w:rsidR="009A69C7" w:rsidRPr="009A69C7" w14:paraId="1C4289EF" w14:textId="77777777" w:rsidTr="009A69C7">
        <w:trPr>
          <w:trHeight w:val="315"/>
          <w:jc w:val="center"/>
        </w:trPr>
        <w:tc>
          <w:tcPr>
            <w:tcW w:w="4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48EBE4" w14:textId="77777777" w:rsidR="009A69C7" w:rsidRPr="009A69C7" w:rsidRDefault="009A69C7" w:rsidP="009A69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A69C7">
              <w:rPr>
                <w:rFonts w:ascii="Calibri" w:eastAsia="Times New Roman" w:hAnsi="Calibri" w:cs="Calibri"/>
                <w:b/>
                <w:bCs/>
                <w:color w:val="000000"/>
              </w:rPr>
              <w:t>5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8E3D27" w14:textId="32F598FF" w:rsidR="009A69C7" w:rsidRPr="009A69C7" w:rsidRDefault="00951878" w:rsidP="009A69C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proofErr w:type="gramStart"/>
            <w:r w:rsidRPr="009A69C7">
              <w:rPr>
                <w:rFonts w:ascii="Calibri" w:eastAsia="Times New Roman" w:hAnsi="Calibri" w:cs="Calibri"/>
                <w:b/>
                <w:bCs/>
                <w:color w:val="000000"/>
              </w:rPr>
              <w:t>SCREENING  KESEHATAN</w:t>
            </w:r>
            <w:proofErr w:type="gramEnd"/>
            <w:r w:rsidRPr="009A69C7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 PADA USIA PENDIDIKAN DASAR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CCEB45" w14:textId="77777777" w:rsidR="009A69C7" w:rsidRPr="009A69C7" w:rsidRDefault="009A69C7" w:rsidP="009A69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A69C7">
              <w:rPr>
                <w:rFonts w:ascii="Calibri" w:eastAsia="Times New Roman" w:hAnsi="Calibri" w:cs="Calibri"/>
                <w:b/>
                <w:bCs/>
                <w:color w:val="000000"/>
              </w:rPr>
              <w:t>100%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6A7CCC" w14:textId="77777777" w:rsidR="009A69C7" w:rsidRPr="009A69C7" w:rsidRDefault="009A69C7" w:rsidP="009A69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A69C7">
              <w:rPr>
                <w:rFonts w:ascii="Calibri" w:eastAsia="Times New Roman" w:hAnsi="Calibri" w:cs="Calibri"/>
                <w:b/>
                <w:bCs/>
                <w:color w:val="000000"/>
              </w:rPr>
              <w:t>99%</w:t>
            </w:r>
          </w:p>
        </w:tc>
      </w:tr>
      <w:tr w:rsidR="009A69C7" w:rsidRPr="009A69C7" w14:paraId="77A505E2" w14:textId="77777777" w:rsidTr="009A69C7">
        <w:trPr>
          <w:trHeight w:val="315"/>
          <w:jc w:val="center"/>
        </w:trPr>
        <w:tc>
          <w:tcPr>
            <w:tcW w:w="4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B257FC" w14:textId="77777777" w:rsidR="009A69C7" w:rsidRPr="009A69C7" w:rsidRDefault="009A69C7" w:rsidP="009A69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A69C7">
              <w:rPr>
                <w:rFonts w:ascii="Calibri" w:eastAsia="Times New Roman" w:hAnsi="Calibri" w:cs="Calibri"/>
                <w:b/>
                <w:bCs/>
                <w:color w:val="000000"/>
              </w:rPr>
              <w:t>6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E6474C" w14:textId="49C56846" w:rsidR="009A69C7" w:rsidRPr="009A69C7" w:rsidRDefault="00951878" w:rsidP="009A69C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proofErr w:type="gramStart"/>
            <w:r w:rsidRPr="009A69C7">
              <w:rPr>
                <w:rFonts w:ascii="Calibri" w:eastAsia="Times New Roman" w:hAnsi="Calibri" w:cs="Calibri"/>
                <w:b/>
                <w:bCs/>
                <w:color w:val="000000"/>
              </w:rPr>
              <w:t>SCREENING  KESEHATAN</w:t>
            </w:r>
            <w:proofErr w:type="gramEnd"/>
            <w:r w:rsidRPr="009A69C7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 PADA USIA 15-59 TAHUN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4A05E7" w14:textId="77777777" w:rsidR="009A69C7" w:rsidRPr="009A69C7" w:rsidRDefault="009A69C7" w:rsidP="009A69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A69C7">
              <w:rPr>
                <w:rFonts w:ascii="Calibri" w:eastAsia="Times New Roman" w:hAnsi="Calibri" w:cs="Calibri"/>
                <w:b/>
                <w:bCs/>
                <w:color w:val="000000"/>
              </w:rPr>
              <w:t>100%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D139D8" w14:textId="77777777" w:rsidR="009A69C7" w:rsidRPr="009A69C7" w:rsidRDefault="009A69C7" w:rsidP="009A69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A69C7">
              <w:rPr>
                <w:rFonts w:ascii="Calibri" w:eastAsia="Times New Roman" w:hAnsi="Calibri" w:cs="Calibri"/>
                <w:b/>
                <w:bCs/>
                <w:color w:val="000000"/>
              </w:rPr>
              <w:t>72%</w:t>
            </w:r>
          </w:p>
        </w:tc>
      </w:tr>
      <w:tr w:rsidR="009A69C7" w:rsidRPr="009A69C7" w14:paraId="66FC4BD7" w14:textId="77777777" w:rsidTr="009A69C7">
        <w:trPr>
          <w:trHeight w:val="315"/>
          <w:jc w:val="center"/>
        </w:trPr>
        <w:tc>
          <w:tcPr>
            <w:tcW w:w="4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DF9708" w14:textId="77777777" w:rsidR="009A69C7" w:rsidRPr="009A69C7" w:rsidRDefault="009A69C7" w:rsidP="009A69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A69C7">
              <w:rPr>
                <w:rFonts w:ascii="Calibri" w:eastAsia="Times New Roman" w:hAnsi="Calibri" w:cs="Calibri"/>
                <w:b/>
                <w:bCs/>
                <w:color w:val="000000"/>
              </w:rPr>
              <w:t>7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B1BEFB" w14:textId="7FE649A4" w:rsidR="009A69C7" w:rsidRPr="009A69C7" w:rsidRDefault="00951878" w:rsidP="009A69C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proofErr w:type="gramStart"/>
            <w:r w:rsidRPr="009A69C7">
              <w:rPr>
                <w:rFonts w:ascii="Calibri" w:eastAsia="Times New Roman" w:hAnsi="Calibri" w:cs="Calibri"/>
                <w:b/>
                <w:bCs/>
                <w:color w:val="000000"/>
              </w:rPr>
              <w:t>SCREENING  KESEHATAN</w:t>
            </w:r>
            <w:proofErr w:type="gramEnd"/>
            <w:r w:rsidRPr="009A69C7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 PADA USIA &gt;60 TAHUN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F8A269" w14:textId="77777777" w:rsidR="009A69C7" w:rsidRPr="009A69C7" w:rsidRDefault="009A69C7" w:rsidP="009A69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A69C7">
              <w:rPr>
                <w:rFonts w:ascii="Calibri" w:eastAsia="Times New Roman" w:hAnsi="Calibri" w:cs="Calibri"/>
                <w:b/>
                <w:bCs/>
                <w:color w:val="000000"/>
              </w:rPr>
              <w:t>100%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7B8078" w14:textId="77777777" w:rsidR="009A69C7" w:rsidRPr="009A69C7" w:rsidRDefault="009A69C7" w:rsidP="009A69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A69C7">
              <w:rPr>
                <w:rFonts w:ascii="Calibri" w:eastAsia="Times New Roman" w:hAnsi="Calibri" w:cs="Calibri"/>
                <w:b/>
                <w:bCs/>
                <w:color w:val="000000"/>
              </w:rPr>
              <w:t>53,9%</w:t>
            </w:r>
          </w:p>
        </w:tc>
      </w:tr>
      <w:tr w:rsidR="009A69C7" w:rsidRPr="009A69C7" w14:paraId="7F4B86A1" w14:textId="77777777" w:rsidTr="009A69C7">
        <w:trPr>
          <w:trHeight w:val="315"/>
          <w:jc w:val="center"/>
        </w:trPr>
        <w:tc>
          <w:tcPr>
            <w:tcW w:w="4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F6658C" w14:textId="77777777" w:rsidR="009A69C7" w:rsidRPr="009A69C7" w:rsidRDefault="009A69C7" w:rsidP="009A69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A69C7">
              <w:rPr>
                <w:rFonts w:ascii="Calibri" w:eastAsia="Times New Roman" w:hAnsi="Calibri" w:cs="Calibri"/>
                <w:b/>
                <w:bCs/>
                <w:color w:val="000000"/>
              </w:rPr>
              <w:t>8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A2A205" w14:textId="77777777" w:rsidR="009A69C7" w:rsidRPr="009A69C7" w:rsidRDefault="009A69C7" w:rsidP="009A69C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A69C7">
              <w:rPr>
                <w:rFonts w:ascii="Calibri" w:eastAsia="Times New Roman" w:hAnsi="Calibri" w:cs="Calibri"/>
                <w:b/>
                <w:bCs/>
                <w:color w:val="000000"/>
              </w:rPr>
              <w:t>HIPERTENSI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2E84E3" w14:textId="77777777" w:rsidR="009A69C7" w:rsidRPr="009A69C7" w:rsidRDefault="009A69C7" w:rsidP="009A69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A69C7">
              <w:rPr>
                <w:rFonts w:ascii="Calibri" w:eastAsia="Times New Roman" w:hAnsi="Calibri" w:cs="Calibri"/>
                <w:b/>
                <w:bCs/>
                <w:color w:val="000000"/>
              </w:rPr>
              <w:t>100%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ACE7F5" w14:textId="77777777" w:rsidR="009A69C7" w:rsidRPr="009A69C7" w:rsidRDefault="009A69C7" w:rsidP="009A69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A69C7">
              <w:rPr>
                <w:rFonts w:ascii="Calibri" w:eastAsia="Times New Roman" w:hAnsi="Calibri" w:cs="Calibri"/>
                <w:b/>
                <w:bCs/>
                <w:color w:val="000000"/>
              </w:rPr>
              <w:t>100%</w:t>
            </w:r>
          </w:p>
        </w:tc>
      </w:tr>
      <w:tr w:rsidR="009A69C7" w:rsidRPr="009A69C7" w14:paraId="6A1E7EE7" w14:textId="77777777" w:rsidTr="009A69C7">
        <w:trPr>
          <w:trHeight w:val="315"/>
          <w:jc w:val="center"/>
        </w:trPr>
        <w:tc>
          <w:tcPr>
            <w:tcW w:w="4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78CC85" w14:textId="77777777" w:rsidR="009A69C7" w:rsidRPr="009A69C7" w:rsidRDefault="009A69C7" w:rsidP="009A69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A69C7">
              <w:rPr>
                <w:rFonts w:ascii="Calibri" w:eastAsia="Times New Roman" w:hAnsi="Calibri" w:cs="Calibri"/>
                <w:b/>
                <w:bCs/>
                <w:color w:val="000000"/>
              </w:rPr>
              <w:t>9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4AD1E0" w14:textId="77777777" w:rsidR="009A69C7" w:rsidRPr="009A69C7" w:rsidRDefault="009A69C7" w:rsidP="009A69C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A69C7">
              <w:rPr>
                <w:rFonts w:ascii="Calibri" w:eastAsia="Times New Roman" w:hAnsi="Calibri" w:cs="Calibri"/>
                <w:b/>
                <w:bCs/>
                <w:color w:val="000000"/>
              </w:rPr>
              <w:t>DIABETES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6243C2" w14:textId="77777777" w:rsidR="009A69C7" w:rsidRPr="009A69C7" w:rsidRDefault="009A69C7" w:rsidP="009A69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A69C7">
              <w:rPr>
                <w:rFonts w:ascii="Calibri" w:eastAsia="Times New Roman" w:hAnsi="Calibri" w:cs="Calibri"/>
                <w:b/>
                <w:bCs/>
                <w:color w:val="000000"/>
              </w:rPr>
              <w:t>100%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CE4AF6" w14:textId="77777777" w:rsidR="009A69C7" w:rsidRPr="009A69C7" w:rsidRDefault="009A69C7" w:rsidP="009A69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A69C7">
              <w:rPr>
                <w:rFonts w:ascii="Calibri" w:eastAsia="Times New Roman" w:hAnsi="Calibri" w:cs="Calibri"/>
                <w:b/>
                <w:bCs/>
                <w:color w:val="000000"/>
              </w:rPr>
              <w:t>100%</w:t>
            </w:r>
          </w:p>
        </w:tc>
      </w:tr>
      <w:tr w:rsidR="009A69C7" w:rsidRPr="009A69C7" w14:paraId="6702FAE9" w14:textId="77777777" w:rsidTr="009A69C7">
        <w:trPr>
          <w:trHeight w:val="315"/>
          <w:jc w:val="center"/>
        </w:trPr>
        <w:tc>
          <w:tcPr>
            <w:tcW w:w="4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F76552" w14:textId="77777777" w:rsidR="009A69C7" w:rsidRPr="009A69C7" w:rsidRDefault="009A69C7" w:rsidP="009A69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A69C7">
              <w:rPr>
                <w:rFonts w:ascii="Calibri" w:eastAsia="Times New Roman" w:hAnsi="Calibri" w:cs="Calibri"/>
                <w:b/>
                <w:bCs/>
                <w:color w:val="000000"/>
              </w:rPr>
              <w:t>10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F6C8DD" w14:textId="77777777" w:rsidR="009A69C7" w:rsidRPr="009A69C7" w:rsidRDefault="009A69C7" w:rsidP="009A69C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A69C7">
              <w:rPr>
                <w:rFonts w:ascii="Calibri" w:eastAsia="Times New Roman" w:hAnsi="Calibri" w:cs="Calibri"/>
                <w:b/>
                <w:bCs/>
                <w:color w:val="000000"/>
              </w:rPr>
              <w:t>ODGJ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84AA78" w14:textId="77777777" w:rsidR="009A69C7" w:rsidRPr="009A69C7" w:rsidRDefault="009A69C7" w:rsidP="009A69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A69C7">
              <w:rPr>
                <w:rFonts w:ascii="Calibri" w:eastAsia="Times New Roman" w:hAnsi="Calibri" w:cs="Calibri"/>
                <w:b/>
                <w:bCs/>
                <w:color w:val="000000"/>
              </w:rPr>
              <w:t>100%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8C6B73" w14:textId="77777777" w:rsidR="009A69C7" w:rsidRPr="009A69C7" w:rsidRDefault="009A69C7" w:rsidP="009A69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A69C7">
              <w:rPr>
                <w:rFonts w:ascii="Calibri" w:eastAsia="Times New Roman" w:hAnsi="Calibri" w:cs="Calibri"/>
                <w:b/>
                <w:bCs/>
                <w:color w:val="000000"/>
              </w:rPr>
              <w:t>57,8%</w:t>
            </w:r>
          </w:p>
        </w:tc>
      </w:tr>
      <w:tr w:rsidR="009A69C7" w:rsidRPr="009A69C7" w14:paraId="77F4D14F" w14:textId="77777777" w:rsidTr="009A69C7">
        <w:trPr>
          <w:trHeight w:val="315"/>
          <w:jc w:val="center"/>
        </w:trPr>
        <w:tc>
          <w:tcPr>
            <w:tcW w:w="4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609834" w14:textId="77777777" w:rsidR="009A69C7" w:rsidRPr="009A69C7" w:rsidRDefault="009A69C7" w:rsidP="009A69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A69C7">
              <w:rPr>
                <w:rFonts w:ascii="Calibri" w:eastAsia="Times New Roman" w:hAnsi="Calibri" w:cs="Calibri"/>
                <w:b/>
                <w:bCs/>
                <w:color w:val="000000"/>
              </w:rPr>
              <w:t>11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BC01BF" w14:textId="77777777" w:rsidR="009A69C7" w:rsidRPr="009A69C7" w:rsidRDefault="009A69C7" w:rsidP="009A69C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A69C7">
              <w:rPr>
                <w:rFonts w:ascii="Calibri" w:eastAsia="Times New Roman" w:hAnsi="Calibri" w:cs="Calibri"/>
                <w:b/>
                <w:bCs/>
                <w:color w:val="000000"/>
              </w:rPr>
              <w:t>TB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9BC3CB" w14:textId="77777777" w:rsidR="009A69C7" w:rsidRPr="009A69C7" w:rsidRDefault="009A69C7" w:rsidP="009A69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A69C7">
              <w:rPr>
                <w:rFonts w:ascii="Calibri" w:eastAsia="Times New Roman" w:hAnsi="Calibri" w:cs="Calibri"/>
                <w:b/>
                <w:bCs/>
                <w:color w:val="000000"/>
              </w:rPr>
              <w:t>100%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B3208E" w14:textId="77777777" w:rsidR="009A69C7" w:rsidRPr="009A69C7" w:rsidRDefault="009A69C7" w:rsidP="009A69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A69C7">
              <w:rPr>
                <w:rFonts w:ascii="Calibri" w:eastAsia="Times New Roman" w:hAnsi="Calibri" w:cs="Calibri"/>
                <w:b/>
                <w:bCs/>
                <w:color w:val="000000"/>
              </w:rPr>
              <w:t>36,1%</w:t>
            </w:r>
          </w:p>
        </w:tc>
      </w:tr>
      <w:tr w:rsidR="009A69C7" w:rsidRPr="009A69C7" w14:paraId="4962DB3A" w14:textId="77777777" w:rsidTr="009A69C7">
        <w:trPr>
          <w:trHeight w:val="315"/>
          <w:jc w:val="center"/>
        </w:trPr>
        <w:tc>
          <w:tcPr>
            <w:tcW w:w="4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0EA8DB" w14:textId="77777777" w:rsidR="009A69C7" w:rsidRPr="009A69C7" w:rsidRDefault="009A69C7" w:rsidP="009A69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A69C7">
              <w:rPr>
                <w:rFonts w:ascii="Calibri" w:eastAsia="Times New Roman" w:hAnsi="Calibri" w:cs="Calibri"/>
                <w:b/>
                <w:bCs/>
                <w:color w:val="000000"/>
              </w:rPr>
              <w:t>12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70956C" w14:textId="77777777" w:rsidR="009A69C7" w:rsidRPr="009A69C7" w:rsidRDefault="009A69C7" w:rsidP="009A69C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A69C7">
              <w:rPr>
                <w:rFonts w:ascii="Calibri" w:eastAsia="Times New Roman" w:hAnsi="Calibri" w:cs="Calibri"/>
                <w:b/>
                <w:bCs/>
                <w:color w:val="000000"/>
              </w:rPr>
              <w:t>HIV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215575" w14:textId="77777777" w:rsidR="009A69C7" w:rsidRPr="009A69C7" w:rsidRDefault="009A69C7" w:rsidP="009A69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A69C7">
              <w:rPr>
                <w:rFonts w:ascii="Calibri" w:eastAsia="Times New Roman" w:hAnsi="Calibri" w:cs="Calibri"/>
                <w:b/>
                <w:bCs/>
                <w:color w:val="000000"/>
              </w:rPr>
              <w:t>100%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D841D7" w14:textId="77777777" w:rsidR="009A69C7" w:rsidRPr="009A69C7" w:rsidRDefault="009A69C7" w:rsidP="009A69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A69C7">
              <w:rPr>
                <w:rFonts w:ascii="Calibri" w:eastAsia="Times New Roman" w:hAnsi="Calibri" w:cs="Calibri"/>
                <w:b/>
                <w:bCs/>
                <w:color w:val="000000"/>
              </w:rPr>
              <w:t>48,6%</w:t>
            </w:r>
          </w:p>
        </w:tc>
      </w:tr>
    </w:tbl>
    <w:p w14:paraId="28532BF4" w14:textId="19CA03A3" w:rsidR="009A69C7" w:rsidRDefault="009A69C7" w:rsidP="0040785E">
      <w:pPr>
        <w:jc w:val="center"/>
        <w:rPr>
          <w:noProof/>
        </w:rPr>
      </w:pPr>
    </w:p>
    <w:p w14:paraId="28151711" w14:textId="4C22A969" w:rsidR="009A69C7" w:rsidRDefault="009A69C7" w:rsidP="009A69C7">
      <w:pPr>
        <w:rPr>
          <w:noProof/>
        </w:rPr>
      </w:pPr>
    </w:p>
    <w:p w14:paraId="3E356816" w14:textId="096B815C" w:rsidR="009A69C7" w:rsidRPr="009A69C7" w:rsidRDefault="009A69C7" w:rsidP="009A69C7">
      <w:pPr>
        <w:pStyle w:val="ListParagraph"/>
        <w:numPr>
          <w:ilvl w:val="0"/>
          <w:numId w:val="1"/>
        </w:numPr>
        <w:rPr>
          <w:rFonts w:ascii="Arial" w:hAnsi="Arial" w:cs="Arial"/>
          <w:b/>
          <w:bCs/>
          <w:sz w:val="24"/>
          <w:szCs w:val="24"/>
        </w:rPr>
      </w:pPr>
      <w:r w:rsidRPr="009A69C7">
        <w:rPr>
          <w:rFonts w:ascii="Arial" w:hAnsi="Arial" w:cs="Arial"/>
          <w:b/>
          <w:bCs/>
          <w:sz w:val="24"/>
          <w:szCs w:val="24"/>
        </w:rPr>
        <w:t>KINERJA UKPP</w:t>
      </w:r>
    </w:p>
    <w:p w14:paraId="415A6D17" w14:textId="07ACBB10" w:rsidR="00FF2E3A" w:rsidRDefault="00FF2E3A" w:rsidP="00C03CBA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47C2F7D4" wp14:editId="19A95A65">
            <wp:extent cx="5343525" cy="2152650"/>
            <wp:effectExtent l="0" t="0" r="9525" b="0"/>
            <wp:docPr id="5" name="Chart 5">
              <a:extLst xmlns:a="http://schemas.openxmlformats.org/drawingml/2006/main">
                <a:ext uri="{FF2B5EF4-FFF2-40B4-BE49-F238E27FC236}">
                  <a16:creationId xmlns:a16="http://schemas.microsoft.com/office/drawing/2014/main" id="{E1FAB945-8472-4188-AAEE-6977C4BB711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tbl>
      <w:tblPr>
        <w:tblW w:w="7943" w:type="dxa"/>
        <w:jc w:val="center"/>
        <w:tblLook w:val="04A0" w:firstRow="1" w:lastRow="0" w:firstColumn="1" w:lastColumn="0" w:noHBand="0" w:noVBand="1"/>
      </w:tblPr>
      <w:tblGrid>
        <w:gridCol w:w="1086"/>
        <w:gridCol w:w="5097"/>
        <w:gridCol w:w="1760"/>
      </w:tblGrid>
      <w:tr w:rsidR="008A3D5D" w:rsidRPr="008A3D5D" w14:paraId="417E8CE5" w14:textId="77777777" w:rsidTr="00951878">
        <w:trPr>
          <w:trHeight w:val="405"/>
          <w:jc w:val="center"/>
        </w:trPr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DB70A1" w14:textId="77777777" w:rsidR="008A3D5D" w:rsidRPr="008A3D5D" w:rsidRDefault="008A3D5D" w:rsidP="009518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8A3D5D">
              <w:rPr>
                <w:rFonts w:ascii="Calibri" w:eastAsia="Times New Roman" w:hAnsi="Calibri" w:cs="Calibri"/>
                <w:b/>
                <w:bCs/>
                <w:color w:val="000000"/>
              </w:rPr>
              <w:t>1</w:t>
            </w:r>
          </w:p>
        </w:tc>
        <w:tc>
          <w:tcPr>
            <w:tcW w:w="50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7C95B9" w14:textId="77777777" w:rsidR="008A3D5D" w:rsidRPr="008A3D5D" w:rsidRDefault="008A3D5D" w:rsidP="009518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8A3D5D">
              <w:rPr>
                <w:rFonts w:ascii="Calibri" w:eastAsia="Times New Roman" w:hAnsi="Calibri" w:cs="Calibri"/>
                <w:b/>
                <w:bCs/>
                <w:color w:val="000000"/>
              </w:rPr>
              <w:t>KINERJA UKPP</w:t>
            </w:r>
          </w:p>
        </w:tc>
        <w:tc>
          <w:tcPr>
            <w:tcW w:w="1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14:paraId="2788ADC1" w14:textId="56EA8C71" w:rsidR="008A3D5D" w:rsidRPr="008A3D5D" w:rsidRDefault="00A47715" w:rsidP="009518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</w:rPr>
              <w:t>83,74</w:t>
            </w:r>
            <w:r w:rsidR="00951878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 %</w:t>
            </w:r>
          </w:p>
        </w:tc>
      </w:tr>
    </w:tbl>
    <w:p w14:paraId="51E35071" w14:textId="77777777" w:rsidR="008A3D5D" w:rsidRDefault="008A3D5D" w:rsidP="0040785E">
      <w:pPr>
        <w:jc w:val="center"/>
      </w:pPr>
    </w:p>
    <w:sectPr w:rsidR="008A3D5D" w:rsidSect="000D17EB">
      <w:pgSz w:w="12240" w:h="20160" w:code="5"/>
      <w:pgMar w:top="993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3A152C6"/>
    <w:multiLevelType w:val="hybridMultilevel"/>
    <w:tmpl w:val="C922C506"/>
    <w:lvl w:ilvl="0" w:tplc="3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785E"/>
    <w:rsid w:val="00047094"/>
    <w:rsid w:val="000D17EB"/>
    <w:rsid w:val="00155AC0"/>
    <w:rsid w:val="00162D6F"/>
    <w:rsid w:val="0019383A"/>
    <w:rsid w:val="002F0436"/>
    <w:rsid w:val="0040785E"/>
    <w:rsid w:val="00411D6B"/>
    <w:rsid w:val="004366E2"/>
    <w:rsid w:val="00482151"/>
    <w:rsid w:val="005A08B8"/>
    <w:rsid w:val="005B3BAC"/>
    <w:rsid w:val="006579ED"/>
    <w:rsid w:val="00724D00"/>
    <w:rsid w:val="0075094F"/>
    <w:rsid w:val="007B7D9A"/>
    <w:rsid w:val="007C2C08"/>
    <w:rsid w:val="00854EE5"/>
    <w:rsid w:val="008A3D5D"/>
    <w:rsid w:val="008C4FD6"/>
    <w:rsid w:val="008C6F67"/>
    <w:rsid w:val="008D1CEA"/>
    <w:rsid w:val="00951878"/>
    <w:rsid w:val="009A69C7"/>
    <w:rsid w:val="009B092B"/>
    <w:rsid w:val="009F3546"/>
    <w:rsid w:val="00A47715"/>
    <w:rsid w:val="00C03CBA"/>
    <w:rsid w:val="00CB2045"/>
    <w:rsid w:val="00CE4D4B"/>
    <w:rsid w:val="00D34FFB"/>
    <w:rsid w:val="00DA509D"/>
    <w:rsid w:val="00DD4B82"/>
    <w:rsid w:val="00E14E03"/>
    <w:rsid w:val="00E97E47"/>
    <w:rsid w:val="00EA3D13"/>
    <w:rsid w:val="00F8799E"/>
    <w:rsid w:val="00FE0455"/>
    <w:rsid w:val="00FE7497"/>
    <w:rsid w:val="00FF2E3A"/>
    <w:rsid w:val="00FF47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BDF880"/>
  <w15:docId w15:val="{CFD5A897-E7F7-4B32-A74E-1F9F0B3FEF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078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785E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4078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854EE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33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42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98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23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14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42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9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90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8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00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38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26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92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48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21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4.xml"/><Relationship Id="rId3" Type="http://schemas.openxmlformats.org/officeDocument/2006/relationships/settings" Target="settings.xml"/><Relationship Id="rId7" Type="http://schemas.openxmlformats.org/officeDocument/2006/relationships/chart" Target="charts/chart3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chart" Target="charts/chart2.xml"/><Relationship Id="rId11" Type="http://schemas.openxmlformats.org/officeDocument/2006/relationships/fontTable" Target="fontTable.xml"/><Relationship Id="rId5" Type="http://schemas.openxmlformats.org/officeDocument/2006/relationships/chart" Target="charts/chart1.xml"/><Relationship Id="rId10" Type="http://schemas.openxmlformats.org/officeDocument/2006/relationships/chart" Target="charts/chart6.xml"/><Relationship Id="rId4" Type="http://schemas.openxmlformats.org/officeDocument/2006/relationships/webSettings" Target="webSettings.xml"/><Relationship Id="rId9" Type="http://schemas.openxmlformats.org/officeDocument/2006/relationships/chart" Target="charts/chart5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4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5.xlsx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chartUserShapes" Target="../drawings/drawing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en-US" sz="1400"/>
              <a:t>KINERJA ADMINISTRASI DAN MANAJEMEN</a:t>
            </a:r>
          </a:p>
        </c:rich>
      </c:tx>
      <c:overlay val="0"/>
    </c:title>
    <c:autoTitleDeleted val="0"/>
    <c:plotArea>
      <c:layout/>
      <c:radarChart>
        <c:radarStyle val="marker"/>
        <c:varyColors val="0"/>
        <c:ser>
          <c:idx val="0"/>
          <c:order val="0"/>
          <c:tx>
            <c:v>Target</c:v>
          </c:tx>
          <c:cat>
            <c:strRef>
              <c:f>' chart manajemen'!$B$3:$B$8</c:f>
              <c:strCache>
                <c:ptCount val="6"/>
                <c:pt idx="0">
                  <c:v>Manajemen Umum</c:v>
                </c:pt>
                <c:pt idx="1">
                  <c:v>Manajemen Peralatan dan Sarana Prasarana</c:v>
                </c:pt>
                <c:pt idx="2">
                  <c:v>Manajemen Keuangan </c:v>
                </c:pt>
                <c:pt idx="3">
                  <c:v>Manajemen Sumber Daya Manusia</c:v>
                </c:pt>
                <c:pt idx="4">
                  <c:v>Manajemen Pelayanan Kefarmasian </c:v>
                </c:pt>
                <c:pt idx="5">
                  <c:v>Manajemen Pengelolaan Data dan Informasi di Puskesmas (Puskesmas sebagai bank data)</c:v>
                </c:pt>
              </c:strCache>
            </c:strRef>
          </c:cat>
          <c:val>
            <c:numRef>
              <c:f>' chart manajemen'!$C$3:$C$8</c:f>
              <c:numCache>
                <c:formatCode>General</c:formatCode>
                <c:ptCount val="6"/>
                <c:pt idx="0">
                  <c:v>10</c:v>
                </c:pt>
                <c:pt idx="1">
                  <c:v>10</c:v>
                </c:pt>
                <c:pt idx="2">
                  <c:v>10</c:v>
                </c:pt>
                <c:pt idx="3">
                  <c:v>10</c:v>
                </c:pt>
                <c:pt idx="4">
                  <c:v>10</c:v>
                </c:pt>
                <c:pt idx="5">
                  <c:v>10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D24-4FB7-9F39-302446E6AAD5}"/>
            </c:ext>
          </c:extLst>
        </c:ser>
        <c:ser>
          <c:idx val="1"/>
          <c:order val="1"/>
          <c:tx>
            <c:v>Capaian</c:v>
          </c:tx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 chart manajemen'!$B$3:$B$8</c:f>
              <c:strCache>
                <c:ptCount val="6"/>
                <c:pt idx="0">
                  <c:v>Manajemen Umum</c:v>
                </c:pt>
                <c:pt idx="1">
                  <c:v>Manajemen Peralatan dan Sarana Prasarana</c:v>
                </c:pt>
                <c:pt idx="2">
                  <c:v>Manajemen Keuangan </c:v>
                </c:pt>
                <c:pt idx="3">
                  <c:v>Manajemen Sumber Daya Manusia</c:v>
                </c:pt>
                <c:pt idx="4">
                  <c:v>Manajemen Pelayanan Kefarmasian </c:v>
                </c:pt>
                <c:pt idx="5">
                  <c:v>Manajemen Pengelolaan Data dan Informasi di Puskesmas (Puskesmas sebagai bank data)</c:v>
                </c:pt>
              </c:strCache>
            </c:strRef>
          </c:cat>
          <c:val>
            <c:numRef>
              <c:f>' chart manajemen'!$D$3:$D$8</c:f>
              <c:numCache>
                <c:formatCode>0.00</c:formatCode>
                <c:ptCount val="6"/>
                <c:pt idx="0">
                  <c:v>9.4117647058823533</c:v>
                </c:pt>
                <c:pt idx="1">
                  <c:v>9.1999999999999993</c:v>
                </c:pt>
                <c:pt idx="2">
                  <c:v>10</c:v>
                </c:pt>
                <c:pt idx="3">
                  <c:v>10</c:v>
                </c:pt>
                <c:pt idx="4">
                  <c:v>9.6666666666666661</c:v>
                </c:pt>
                <c:pt idx="5">
                  <c:v>10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3D24-4FB7-9F39-302446E6AAD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44628608"/>
        <c:axId val="44708224"/>
      </c:radarChart>
      <c:catAx>
        <c:axId val="44628608"/>
        <c:scaling>
          <c:orientation val="minMax"/>
        </c:scaling>
        <c:delete val="0"/>
        <c:axPos val="b"/>
        <c:majorGridlines/>
        <c:numFmt formatCode="General" sourceLinked="0"/>
        <c:majorTickMark val="none"/>
        <c:minorTickMark val="none"/>
        <c:tickLblPos val="nextTo"/>
        <c:spPr>
          <a:ln w="9525">
            <a:noFill/>
          </a:ln>
        </c:spPr>
        <c:crossAx val="44708224"/>
        <c:crosses val="autoZero"/>
        <c:auto val="1"/>
        <c:lblAlgn val="ctr"/>
        <c:lblOffset val="100"/>
        <c:noMultiLvlLbl val="0"/>
      </c:catAx>
      <c:valAx>
        <c:axId val="44708224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44628608"/>
        <c:crosses val="autoZero"/>
        <c:crossBetween val="between"/>
      </c:valAx>
    </c:plotArea>
    <c:legend>
      <c:legendPos val="b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30855461990579075"/>
          <c:y val="0.14618994457562315"/>
          <c:w val="0.3658664812086091"/>
          <c:h val="0.7879212400833836"/>
        </c:manualLayout>
      </c:layout>
      <c:radarChart>
        <c:radarStyle val="marker"/>
        <c:varyColors val="0"/>
        <c:ser>
          <c:idx val="0"/>
          <c:order val="0"/>
          <c:cat>
            <c:strRef>
              <c:f>' chart mutu'!$B$3:$B$5</c:f>
              <c:strCache>
                <c:ptCount val="3"/>
                <c:pt idx="0">
                  <c:v>Kinerja Sasaran Keselamatan Pasien</c:v>
                </c:pt>
                <c:pt idx="1">
                  <c:v>Kinerja PPI</c:v>
                </c:pt>
                <c:pt idx="2">
                  <c:v>Indikator Nasional Mutu</c:v>
                </c:pt>
              </c:strCache>
            </c:strRef>
          </c:cat>
          <c:val>
            <c:numRef>
              <c:f>' chart mutu'!$C$3:$C$5</c:f>
              <c:numCache>
                <c:formatCode>0%</c:formatCode>
                <c:ptCount val="3"/>
                <c:pt idx="0">
                  <c:v>1</c:v>
                </c:pt>
                <c:pt idx="1">
                  <c:v>1</c:v>
                </c:pt>
                <c:pt idx="2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20B-4F3B-9880-DC57C2DB70B4}"/>
            </c:ext>
          </c:extLst>
        </c:ser>
        <c:ser>
          <c:idx val="1"/>
          <c:order val="1"/>
          <c:cat>
            <c:strRef>
              <c:f>' chart mutu'!$B$3:$B$5</c:f>
              <c:strCache>
                <c:ptCount val="3"/>
                <c:pt idx="0">
                  <c:v>Kinerja Sasaran Keselamatan Pasien</c:v>
                </c:pt>
                <c:pt idx="1">
                  <c:v>Kinerja PPI</c:v>
                </c:pt>
                <c:pt idx="2">
                  <c:v>Indikator Nasional Mutu</c:v>
                </c:pt>
              </c:strCache>
            </c:strRef>
          </c:cat>
          <c:val>
            <c:numRef>
              <c:f>' chart mutu'!$D$3:$D$5</c:f>
              <c:numCache>
                <c:formatCode>0%</c:formatCode>
                <c:ptCount val="3"/>
                <c:pt idx="0">
                  <c:v>0.98499999999999999</c:v>
                </c:pt>
                <c:pt idx="1">
                  <c:v>0.95907220979138164</c:v>
                </c:pt>
                <c:pt idx="2">
                  <c:v>0.93599142738243868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420B-4F3B-9880-DC57C2DB70B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06227968"/>
        <c:axId val="108466176"/>
      </c:radarChart>
      <c:catAx>
        <c:axId val="106227968"/>
        <c:scaling>
          <c:orientation val="minMax"/>
        </c:scaling>
        <c:delete val="0"/>
        <c:axPos val="b"/>
        <c:majorGridlines/>
        <c:numFmt formatCode="General" sourceLinked="0"/>
        <c:majorTickMark val="none"/>
        <c:minorTickMark val="none"/>
        <c:tickLblPos val="nextTo"/>
        <c:spPr>
          <a:ln w="9525">
            <a:noFill/>
          </a:ln>
        </c:spPr>
        <c:crossAx val="108466176"/>
        <c:crosses val="autoZero"/>
        <c:auto val="1"/>
        <c:lblAlgn val="ctr"/>
        <c:lblOffset val="100"/>
        <c:noMultiLvlLbl val="0"/>
      </c:catAx>
      <c:valAx>
        <c:axId val="108466176"/>
        <c:scaling>
          <c:orientation val="minMax"/>
        </c:scaling>
        <c:delete val="0"/>
        <c:axPos val="l"/>
        <c:majorGridlines/>
        <c:numFmt formatCode="0%" sourceLinked="1"/>
        <c:majorTickMark val="none"/>
        <c:minorTickMark val="none"/>
        <c:tickLblPos val="nextTo"/>
        <c:crossAx val="106227968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en-US"/>
              <a:t>KINERJA UKM ESENSIAL</a:t>
            </a:r>
          </a:p>
        </c:rich>
      </c:tx>
      <c:overlay val="0"/>
    </c:title>
    <c:autoTitleDeleted val="0"/>
    <c:plotArea>
      <c:layout/>
      <c:radarChart>
        <c:radarStyle val="marker"/>
        <c:varyColors val="0"/>
        <c:ser>
          <c:idx val="0"/>
          <c:order val="0"/>
          <c:tx>
            <c:v>Target</c:v>
          </c:tx>
          <c:cat>
            <c:strRef>
              <c:f>' chart UKM esen'!$F$3:$F$8</c:f>
              <c:strCache>
                <c:ptCount val="6"/>
                <c:pt idx="0">
                  <c:v>Promosi Kesehatan</c:v>
                </c:pt>
                <c:pt idx="1">
                  <c:v>Kesehatan Lingkungan</c:v>
                </c:pt>
                <c:pt idx="2">
                  <c:v>Pencegahan dan Pengendalian Penyakit</c:v>
                </c:pt>
                <c:pt idx="3">
                  <c:v>Pelayanan Kesehatan keluarga</c:v>
                </c:pt>
                <c:pt idx="4">
                  <c:v>Pelayanan Gizi</c:v>
                </c:pt>
                <c:pt idx="5">
                  <c:v>Perkesmas</c:v>
                </c:pt>
              </c:strCache>
            </c:strRef>
          </c:cat>
          <c:val>
            <c:numRef>
              <c:f>' chart UKM esen'!$G$3:$G$8</c:f>
              <c:numCache>
                <c:formatCode>0%</c:formatCode>
                <c:ptCount val="6"/>
                <c:pt idx="0">
                  <c:v>1</c:v>
                </c:pt>
                <c:pt idx="1">
                  <c:v>1</c:v>
                </c:pt>
                <c:pt idx="2">
                  <c:v>1</c:v>
                </c:pt>
                <c:pt idx="3">
                  <c:v>1</c:v>
                </c:pt>
                <c:pt idx="4">
                  <c:v>1</c:v>
                </c:pt>
                <c:pt idx="5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EEE-471A-8EC0-30DCADE7D837}"/>
            </c:ext>
          </c:extLst>
        </c:ser>
        <c:ser>
          <c:idx val="1"/>
          <c:order val="1"/>
          <c:tx>
            <c:v>capaian</c:v>
          </c:tx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 chart UKM esen'!$F$3:$F$8</c:f>
              <c:strCache>
                <c:ptCount val="6"/>
                <c:pt idx="0">
                  <c:v>Promosi Kesehatan</c:v>
                </c:pt>
                <c:pt idx="1">
                  <c:v>Kesehatan Lingkungan</c:v>
                </c:pt>
                <c:pt idx="2">
                  <c:v>Pencegahan dan Pengendalian Penyakit</c:v>
                </c:pt>
                <c:pt idx="3">
                  <c:v>Pelayanan Kesehatan keluarga</c:v>
                </c:pt>
                <c:pt idx="4">
                  <c:v>Pelayanan Gizi</c:v>
                </c:pt>
                <c:pt idx="5">
                  <c:v>Perkesmas</c:v>
                </c:pt>
              </c:strCache>
            </c:strRef>
          </c:cat>
          <c:val>
            <c:numRef>
              <c:f>' chart UKM esen'!$H$3:$H$8</c:f>
              <c:numCache>
                <c:formatCode>0%</c:formatCode>
                <c:ptCount val="6"/>
                <c:pt idx="0">
                  <c:v>1.1331666666666667</c:v>
                </c:pt>
                <c:pt idx="1">
                  <c:v>0.9325</c:v>
                </c:pt>
                <c:pt idx="2">
                  <c:v>0.72423263856818865</c:v>
                </c:pt>
                <c:pt idx="3">
                  <c:v>0.86394791666666659</c:v>
                </c:pt>
                <c:pt idx="4">
                  <c:v>0.92389944228318932</c:v>
                </c:pt>
                <c:pt idx="5">
                  <c:v>1.0325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9EEE-471A-8EC0-30DCADE7D83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06191488"/>
        <c:axId val="106197376"/>
      </c:radarChart>
      <c:catAx>
        <c:axId val="106191488"/>
        <c:scaling>
          <c:orientation val="minMax"/>
        </c:scaling>
        <c:delete val="0"/>
        <c:axPos val="b"/>
        <c:majorGridlines/>
        <c:numFmt formatCode="General" sourceLinked="0"/>
        <c:majorTickMark val="none"/>
        <c:minorTickMark val="none"/>
        <c:tickLblPos val="nextTo"/>
        <c:spPr>
          <a:ln w="9525">
            <a:noFill/>
          </a:ln>
        </c:spPr>
        <c:crossAx val="106197376"/>
        <c:crosses val="autoZero"/>
        <c:auto val="1"/>
        <c:lblAlgn val="ctr"/>
        <c:lblOffset val="100"/>
        <c:noMultiLvlLbl val="0"/>
      </c:catAx>
      <c:valAx>
        <c:axId val="106197376"/>
        <c:scaling>
          <c:orientation val="minMax"/>
        </c:scaling>
        <c:delete val="0"/>
        <c:axPos val="l"/>
        <c:majorGridlines/>
        <c:numFmt formatCode="0%" sourceLinked="1"/>
        <c:majorTickMark val="none"/>
        <c:minorTickMark val="none"/>
        <c:tickLblPos val="nextTo"/>
        <c:crossAx val="106191488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295013054425321"/>
          <c:y val="0.24624099872131369"/>
          <c:w val="0.41481452318460194"/>
          <c:h val="0.69135753864100324"/>
        </c:manualLayout>
      </c:layout>
      <c:radarChart>
        <c:radarStyle val="marker"/>
        <c:varyColors val="0"/>
        <c:ser>
          <c:idx val="0"/>
          <c:order val="0"/>
          <c:tx>
            <c:strRef>
              <c:f>'chart pengembangan'!$C$2</c:f>
              <c:strCache>
                <c:ptCount val="1"/>
                <c:pt idx="0">
                  <c:v>Target</c:v>
                </c:pt>
              </c:strCache>
            </c:strRef>
          </c:tx>
          <c:marker>
            <c:symbol val="none"/>
          </c:marker>
          <c:cat>
            <c:strRef>
              <c:f>'chart pengembangan'!$B$3:$B$5</c:f>
              <c:strCache>
                <c:ptCount val="3"/>
                <c:pt idx="0">
                  <c:v>PELAYANAN  KESEHATAN GIGI MASYARAKAT (UKGM)</c:v>
                </c:pt>
                <c:pt idx="1">
                  <c:v>PELAYANAN KESEHATAN KERJA</c:v>
                </c:pt>
                <c:pt idx="2">
                  <c:v>PELAYANAN KESEHATAN OLAH RAGA</c:v>
                </c:pt>
              </c:strCache>
            </c:strRef>
          </c:cat>
          <c:val>
            <c:numRef>
              <c:f>'chart pengembangan'!$C$3:$C$5</c:f>
              <c:numCache>
                <c:formatCode>0%</c:formatCode>
                <c:ptCount val="3"/>
                <c:pt idx="0">
                  <c:v>1</c:v>
                </c:pt>
                <c:pt idx="1">
                  <c:v>1</c:v>
                </c:pt>
                <c:pt idx="2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E0A-446A-9B9D-47DD98F5C7F5}"/>
            </c:ext>
          </c:extLst>
        </c:ser>
        <c:ser>
          <c:idx val="1"/>
          <c:order val="1"/>
          <c:tx>
            <c:strRef>
              <c:f>'chart pengembangan'!$D$2</c:f>
              <c:strCache>
                <c:ptCount val="1"/>
                <c:pt idx="0">
                  <c:v>capaian</c:v>
                </c:pt>
              </c:strCache>
            </c:strRef>
          </c:tx>
          <c:marker>
            <c:symbol val="none"/>
          </c:marker>
          <c:cat>
            <c:strRef>
              <c:f>'chart pengembangan'!$B$3:$B$5</c:f>
              <c:strCache>
                <c:ptCount val="3"/>
                <c:pt idx="0">
                  <c:v>PELAYANAN  KESEHATAN GIGI MASYARAKAT (UKGM)</c:v>
                </c:pt>
                <c:pt idx="1">
                  <c:v>PELAYANAN KESEHATAN KERJA</c:v>
                </c:pt>
                <c:pt idx="2">
                  <c:v>PELAYANAN KESEHATAN OLAH RAGA</c:v>
                </c:pt>
              </c:strCache>
            </c:strRef>
          </c:cat>
          <c:val>
            <c:numRef>
              <c:f>'chart pengembangan'!$D$3:$D$5</c:f>
              <c:numCache>
                <c:formatCode>0%</c:formatCode>
                <c:ptCount val="3"/>
                <c:pt idx="0">
                  <c:v>1</c:v>
                </c:pt>
                <c:pt idx="1">
                  <c:v>0.78700000000000003</c:v>
                </c:pt>
                <c:pt idx="2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5E0A-446A-9B9D-47DD98F5C7F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43890176"/>
        <c:axId val="43891712"/>
      </c:radarChart>
      <c:catAx>
        <c:axId val="43890176"/>
        <c:scaling>
          <c:orientation val="minMax"/>
        </c:scaling>
        <c:delete val="0"/>
        <c:axPos val="b"/>
        <c:majorGridlines/>
        <c:numFmt formatCode="General" sourceLinked="0"/>
        <c:majorTickMark val="out"/>
        <c:minorTickMark val="none"/>
        <c:tickLblPos val="nextTo"/>
        <c:crossAx val="43891712"/>
        <c:crosses val="autoZero"/>
        <c:auto val="1"/>
        <c:lblAlgn val="ctr"/>
        <c:lblOffset val="100"/>
        <c:noMultiLvlLbl val="0"/>
      </c:catAx>
      <c:valAx>
        <c:axId val="43891712"/>
        <c:scaling>
          <c:orientation val="minMax"/>
        </c:scaling>
        <c:delete val="0"/>
        <c:axPos val="l"/>
        <c:majorGridlines/>
        <c:numFmt formatCode="0%" sourceLinked="1"/>
        <c:majorTickMark val="cross"/>
        <c:minorTickMark val="none"/>
        <c:tickLblPos val="nextTo"/>
        <c:crossAx val="43890176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sz="1400" b="1"/>
              <a:t>CAPAIAN SPM 2024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32520625546806647"/>
          <c:y val="0.21554060950714493"/>
          <c:w val="0.35514326334208224"/>
          <c:h val="0.59190543890347036"/>
        </c:manualLayout>
      </c:layout>
      <c:radarChart>
        <c:radarStyle val="marker"/>
        <c:varyColors val="0"/>
        <c:ser>
          <c:idx val="0"/>
          <c:order val="0"/>
          <c:tx>
            <c:strRef>
              <c:f>SPM!$C$3</c:f>
              <c:strCache>
                <c:ptCount val="1"/>
                <c:pt idx="0">
                  <c:v>TARGET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cat>
            <c:strRef>
              <c:f>SPM!$B$4:$B$15</c:f>
              <c:strCache>
                <c:ptCount val="12"/>
                <c:pt idx="0">
                  <c:v>PELAYANAN IBU HAMIL</c:v>
                </c:pt>
                <c:pt idx="1">
                  <c:v>PELAYANAN IBU BERSALIN</c:v>
                </c:pt>
                <c:pt idx="2">
                  <c:v>PELAYANAN BAYI BARU LAHIR</c:v>
                </c:pt>
                <c:pt idx="3">
                  <c:v>PELAYANAN BALITA</c:v>
                </c:pt>
                <c:pt idx="4">
                  <c:v>SCREENING  KESEHATAN PADA USIA PENDIDIKAN DASAR</c:v>
                </c:pt>
                <c:pt idx="5">
                  <c:v>SCREENING  KESEHATAN PADA USIA 15-59 TAHUN</c:v>
                </c:pt>
                <c:pt idx="6">
                  <c:v>SCREENING  KESEHATAN PADA USIA &gt;60 TAHUN</c:v>
                </c:pt>
                <c:pt idx="7">
                  <c:v>HIPERTENSI</c:v>
                </c:pt>
                <c:pt idx="8">
                  <c:v>DIABETES</c:v>
                </c:pt>
                <c:pt idx="9">
                  <c:v>ODGJ</c:v>
                </c:pt>
                <c:pt idx="10">
                  <c:v>TB</c:v>
                </c:pt>
                <c:pt idx="11">
                  <c:v>HIV</c:v>
                </c:pt>
              </c:strCache>
            </c:strRef>
          </c:cat>
          <c:val>
            <c:numRef>
              <c:f>SPM!$C$4:$C$15</c:f>
              <c:numCache>
                <c:formatCode>0%</c:formatCode>
                <c:ptCount val="12"/>
                <c:pt idx="0">
                  <c:v>1</c:v>
                </c:pt>
                <c:pt idx="1">
                  <c:v>1</c:v>
                </c:pt>
                <c:pt idx="2">
                  <c:v>1</c:v>
                </c:pt>
                <c:pt idx="3">
                  <c:v>1</c:v>
                </c:pt>
                <c:pt idx="4">
                  <c:v>1</c:v>
                </c:pt>
                <c:pt idx="5">
                  <c:v>1</c:v>
                </c:pt>
                <c:pt idx="6">
                  <c:v>1</c:v>
                </c:pt>
                <c:pt idx="7">
                  <c:v>1</c:v>
                </c:pt>
                <c:pt idx="8">
                  <c:v>1</c:v>
                </c:pt>
                <c:pt idx="9">
                  <c:v>1</c:v>
                </c:pt>
                <c:pt idx="10">
                  <c:v>1</c:v>
                </c:pt>
                <c:pt idx="11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C47-4C94-BF2E-BD8E26C0F021}"/>
            </c:ext>
          </c:extLst>
        </c:ser>
        <c:ser>
          <c:idx val="1"/>
          <c:order val="1"/>
          <c:tx>
            <c:strRef>
              <c:f>SPM!$D$3</c:f>
              <c:strCache>
                <c:ptCount val="1"/>
                <c:pt idx="0">
                  <c:v>CAPAIAN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cat>
            <c:strRef>
              <c:f>SPM!$B$4:$B$15</c:f>
              <c:strCache>
                <c:ptCount val="12"/>
                <c:pt idx="0">
                  <c:v>PELAYANAN IBU HAMIL</c:v>
                </c:pt>
                <c:pt idx="1">
                  <c:v>PELAYANAN IBU BERSALIN</c:v>
                </c:pt>
                <c:pt idx="2">
                  <c:v>PELAYANAN BAYI BARU LAHIR</c:v>
                </c:pt>
                <c:pt idx="3">
                  <c:v>PELAYANAN BALITA</c:v>
                </c:pt>
                <c:pt idx="4">
                  <c:v>SCREENING  KESEHATAN PADA USIA PENDIDIKAN DASAR</c:v>
                </c:pt>
                <c:pt idx="5">
                  <c:v>SCREENING  KESEHATAN PADA USIA 15-59 TAHUN</c:v>
                </c:pt>
                <c:pt idx="6">
                  <c:v>SCREENING  KESEHATAN PADA USIA &gt;60 TAHUN</c:v>
                </c:pt>
                <c:pt idx="7">
                  <c:v>HIPERTENSI</c:v>
                </c:pt>
                <c:pt idx="8">
                  <c:v>DIABETES</c:v>
                </c:pt>
                <c:pt idx="9">
                  <c:v>ODGJ</c:v>
                </c:pt>
                <c:pt idx="10">
                  <c:v>TB</c:v>
                </c:pt>
                <c:pt idx="11">
                  <c:v>HIV</c:v>
                </c:pt>
              </c:strCache>
            </c:strRef>
          </c:cat>
          <c:val>
            <c:numRef>
              <c:f>SPM!$D$4:$D$15</c:f>
              <c:numCache>
                <c:formatCode>0%</c:formatCode>
                <c:ptCount val="12"/>
                <c:pt idx="0">
                  <c:v>0.9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0.99</c:v>
                </c:pt>
                <c:pt idx="5">
                  <c:v>0.72</c:v>
                </c:pt>
                <c:pt idx="6">
                  <c:v>0</c:v>
                </c:pt>
                <c:pt idx="7">
                  <c:v>1</c:v>
                </c:pt>
                <c:pt idx="8">
                  <c:v>1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6C47-4C94-BF2E-BD8E26C0F02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765556943"/>
        <c:axId val="1765549455"/>
      </c:radarChart>
      <c:catAx>
        <c:axId val="1765556943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765549455"/>
        <c:crosses val="autoZero"/>
        <c:auto val="1"/>
        <c:lblAlgn val="ctr"/>
        <c:lblOffset val="100"/>
        <c:noMultiLvlLbl val="0"/>
      </c:catAx>
      <c:valAx>
        <c:axId val="1765549455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765556943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layout>
        <c:manualLayout>
          <c:xMode val="edge"/>
          <c:yMode val="edge"/>
          <c:x val="1.9277559055118111E-2"/>
          <c:y val="0.8152314814814815"/>
          <c:w val="0.22533377077865263"/>
          <c:h val="0.1660885097696121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3279840332458443"/>
          <c:y val="0.31739246135899679"/>
          <c:w val="0.35514326334208224"/>
          <c:h val="0.59190543890347036"/>
        </c:manualLayout>
      </c:layout>
      <c:radarChart>
        <c:radarStyle val="marker"/>
        <c:varyColors val="0"/>
        <c:ser>
          <c:idx val="0"/>
          <c:order val="0"/>
          <c:tx>
            <c:strRef>
              <c:f>UKPP!$B$3</c:f>
              <c:strCache>
                <c:ptCount val="1"/>
                <c:pt idx="0">
                  <c:v>KINERJA UKPP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5.2807463238218215E-2"/>
                  <c:y val="-0.16748612175690428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83,74 %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0-A80A-40F0-93F4-4BE63E9875F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UKPP!$C$3</c:f>
              <c:numCache>
                <c:formatCode>0.00%</c:formatCode>
                <c:ptCount val="1"/>
                <c:pt idx="0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A80A-40F0-93F4-4BE63E9875F6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axId val="1769875183"/>
        <c:axId val="1769883503"/>
      </c:radarChart>
      <c:catAx>
        <c:axId val="1769875183"/>
        <c:scaling>
          <c:orientation val="minMax"/>
        </c:scaling>
        <c:delete val="0"/>
        <c:axPos val="b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769883503"/>
        <c:crosses val="autoZero"/>
        <c:auto val="1"/>
        <c:lblAlgn val="ctr"/>
        <c:lblOffset val="100"/>
        <c:noMultiLvlLbl val="0"/>
      </c:catAx>
      <c:valAx>
        <c:axId val="1769883503"/>
        <c:scaling>
          <c:orientation val="minMax"/>
        </c:scaling>
        <c:delete val="1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%" sourceLinked="1"/>
        <c:majorTickMark val="none"/>
        <c:minorTickMark val="none"/>
        <c:tickLblPos val="nextTo"/>
        <c:crossAx val="1769875183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  <c:userShapes r:id="rId4"/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31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31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0.49947</cdr:x>
      <cdr:y>0.36726</cdr:y>
    </cdr:from>
    <cdr:to>
      <cdr:x>0.50802</cdr:x>
      <cdr:y>0.3885</cdr:y>
    </cdr:to>
    <cdr:sp macro="" textlink="">
      <cdr:nvSpPr>
        <cdr:cNvPr id="2" name="Hexagon 1"/>
        <cdr:cNvSpPr/>
      </cdr:nvSpPr>
      <cdr:spPr>
        <a:xfrm xmlns:a="http://schemas.openxmlformats.org/drawingml/2006/main" flipH="1">
          <a:off x="2668906" y="790575"/>
          <a:ext cx="45719" cy="45719"/>
        </a:xfrm>
        <a:prstGeom xmlns:a="http://schemas.openxmlformats.org/drawingml/2006/main" prst="hexagon">
          <a:avLst/>
        </a:prstGeom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endParaRPr lang="en-US"/>
        </a:p>
      </cdr:txBody>
    </cdr:sp>
  </cdr:relSizeAnchor>
</c:userShape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1387</TotalTime>
  <Pages>3</Pages>
  <Words>241</Words>
  <Characters>1377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NahsriANA</dc:creator>
  <cp:lastModifiedBy>andra mawardi</cp:lastModifiedBy>
  <cp:revision>6</cp:revision>
  <cp:lastPrinted>2023-01-24T01:38:00Z</cp:lastPrinted>
  <dcterms:created xsi:type="dcterms:W3CDTF">2025-03-10T04:03:00Z</dcterms:created>
  <dcterms:modified xsi:type="dcterms:W3CDTF">2025-03-12T01:42:00Z</dcterms:modified>
</cp:coreProperties>
</file>